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94" w:rsidRPr="00D14422" w:rsidRDefault="00FD2994" w:rsidP="003E04B7">
      <w:pPr>
        <w:pStyle w:val="a3"/>
        <w:spacing w:afterLines="50" w:after="180" w:line="520" w:lineRule="exact"/>
        <w:jc w:val="center"/>
        <w:rPr>
          <w:rFonts w:ascii="標楷體" w:eastAsia="標楷體" w:hAnsi="標楷體" w:cs="細明體" w:hint="eastAsia"/>
          <w:b/>
          <w:sz w:val="40"/>
          <w:szCs w:val="40"/>
        </w:rPr>
      </w:pPr>
      <w:r w:rsidRPr="00D14422">
        <w:rPr>
          <w:rFonts w:ascii="標楷體" w:eastAsia="標楷體" w:hAnsi="標楷體" w:cs="細明體" w:hint="eastAsia"/>
          <w:b/>
          <w:sz w:val="40"/>
          <w:szCs w:val="40"/>
        </w:rPr>
        <w:t>「消費者保護研究」第</w:t>
      </w:r>
      <w:r>
        <w:rPr>
          <w:rFonts w:ascii="標楷體" w:eastAsia="標楷體" w:hAnsi="標楷體" w:cs="細明體" w:hint="eastAsia"/>
          <w:b/>
          <w:sz w:val="40"/>
          <w:szCs w:val="40"/>
        </w:rPr>
        <w:t>26</w:t>
      </w:r>
      <w:r w:rsidRPr="00D14422">
        <w:rPr>
          <w:rFonts w:ascii="標楷體" w:eastAsia="標楷體" w:hAnsi="標楷體" w:cs="細明體" w:hint="eastAsia"/>
          <w:b/>
          <w:sz w:val="40"/>
          <w:szCs w:val="40"/>
        </w:rPr>
        <w:t>輯徵稿啟</w:t>
      </w:r>
      <w:r>
        <w:rPr>
          <w:rFonts w:ascii="標楷體" w:eastAsia="標楷體" w:hAnsi="標楷體" w:cs="細明體" w:hint="eastAsia"/>
          <w:b/>
          <w:sz w:val="40"/>
          <w:szCs w:val="40"/>
        </w:rPr>
        <w:t>事</w:t>
      </w:r>
    </w:p>
    <w:p w:rsidR="00FD2994" w:rsidRPr="002B2BD0" w:rsidRDefault="00FD2994" w:rsidP="000E56B4">
      <w:pPr>
        <w:pStyle w:val="a3"/>
        <w:spacing w:line="520" w:lineRule="exact"/>
        <w:rPr>
          <w:rFonts w:ascii="標楷體" w:eastAsia="標楷體" w:hAnsi="標楷體" w:cs="細明體" w:hint="eastAsia"/>
          <w:b/>
          <w:sz w:val="32"/>
          <w:szCs w:val="32"/>
        </w:rPr>
      </w:pPr>
      <w:r>
        <w:rPr>
          <w:rFonts w:ascii="標楷體" w:eastAsia="標楷體" w:hAnsi="標楷體" w:cs="細明體" w:hint="eastAsia"/>
          <w:b/>
          <w:sz w:val="32"/>
          <w:szCs w:val="32"/>
        </w:rPr>
        <w:t>壹、</w:t>
      </w:r>
      <w:r w:rsidRPr="002B2BD0">
        <w:rPr>
          <w:rFonts w:ascii="標楷體" w:eastAsia="標楷體" w:hAnsi="標楷體" w:cs="細明體" w:hint="eastAsia"/>
          <w:b/>
          <w:sz w:val="32"/>
          <w:szCs w:val="32"/>
        </w:rPr>
        <w:t>說明：</w:t>
      </w:r>
    </w:p>
    <w:p w:rsidR="00FD2994" w:rsidRDefault="00FD2994" w:rsidP="000E56B4">
      <w:pPr>
        <w:pStyle w:val="a3"/>
        <w:spacing w:line="520" w:lineRule="exact"/>
        <w:ind w:leftChars="295" w:left="708" w:firstLineChars="221" w:firstLine="707"/>
        <w:rPr>
          <w:rFonts w:ascii="標楷體" w:eastAsia="標楷體" w:hAnsi="標楷體" w:cs="細明體" w:hint="eastAsia"/>
          <w:sz w:val="32"/>
          <w:szCs w:val="32"/>
        </w:rPr>
      </w:pPr>
      <w:r w:rsidRPr="00094ECA">
        <w:rPr>
          <w:rFonts w:ascii="標楷體" w:eastAsia="標楷體" w:hAnsi="標楷體" w:cs="細明體"/>
          <w:sz w:val="32"/>
          <w:szCs w:val="32"/>
        </w:rPr>
        <w:t>為</w:t>
      </w:r>
      <w:r w:rsidRPr="00094ECA">
        <w:rPr>
          <w:rFonts w:ascii="標楷體" w:eastAsia="標楷體" w:hAnsi="標楷體" w:cs="細明體" w:hint="eastAsia"/>
          <w:sz w:val="32"/>
          <w:szCs w:val="32"/>
        </w:rPr>
        <w:t>帶</w:t>
      </w:r>
      <w:r w:rsidRPr="00094ECA">
        <w:rPr>
          <w:rFonts w:ascii="標楷體" w:eastAsia="標楷體" w:hAnsi="標楷體" w:cs="細明體"/>
          <w:sz w:val="32"/>
          <w:szCs w:val="32"/>
        </w:rPr>
        <w:t>動國內</w:t>
      </w:r>
      <w:r w:rsidRPr="00094ECA">
        <w:rPr>
          <w:rFonts w:ascii="標楷體" w:eastAsia="標楷體" w:hAnsi="標楷體" w:cs="細明體" w:hint="eastAsia"/>
          <w:sz w:val="32"/>
          <w:szCs w:val="32"/>
        </w:rPr>
        <w:t>消費者保護</w:t>
      </w:r>
      <w:r>
        <w:rPr>
          <w:rFonts w:ascii="標楷體" w:eastAsia="標楷體" w:hAnsi="標楷體" w:cs="細明體" w:hint="eastAsia"/>
          <w:sz w:val="32"/>
          <w:szCs w:val="32"/>
        </w:rPr>
        <w:t>學術</w:t>
      </w:r>
      <w:r w:rsidRPr="00094ECA">
        <w:rPr>
          <w:rFonts w:ascii="標楷體" w:eastAsia="標楷體" w:hAnsi="標楷體" w:cs="細明體" w:hint="eastAsia"/>
          <w:sz w:val="32"/>
          <w:szCs w:val="32"/>
        </w:rPr>
        <w:t>研</w:t>
      </w:r>
      <w:r w:rsidRPr="00094ECA">
        <w:rPr>
          <w:rFonts w:ascii="標楷體" w:eastAsia="標楷體" w:hAnsi="標楷體" w:cs="細明體"/>
          <w:sz w:val="32"/>
          <w:szCs w:val="32"/>
        </w:rPr>
        <w:t>究風氣</w:t>
      </w:r>
      <w:r>
        <w:rPr>
          <w:rFonts w:ascii="標楷體" w:eastAsia="標楷體" w:hAnsi="標楷體" w:cs="細明體" w:hint="eastAsia"/>
          <w:sz w:val="32"/>
          <w:szCs w:val="32"/>
        </w:rPr>
        <w:t>及建立相關行政業務推動的立論基礎</w:t>
      </w:r>
      <w:r w:rsidRPr="00094ECA">
        <w:rPr>
          <w:rFonts w:ascii="標楷體" w:eastAsia="標楷體" w:hAnsi="標楷體" w:cs="細明體"/>
          <w:sz w:val="32"/>
          <w:szCs w:val="32"/>
        </w:rPr>
        <w:t>，行政院消費者保護處（下稱行政院消保處）逐年</w:t>
      </w:r>
      <w:r w:rsidRPr="00094ECA">
        <w:rPr>
          <w:rFonts w:ascii="標楷體" w:eastAsia="標楷體" w:hAnsi="標楷體" w:cs="細明體" w:hint="eastAsia"/>
          <w:sz w:val="32"/>
          <w:szCs w:val="32"/>
        </w:rPr>
        <w:t>對外</w:t>
      </w:r>
      <w:r w:rsidRPr="00094ECA">
        <w:rPr>
          <w:rFonts w:ascii="標楷體" w:eastAsia="標楷體" w:hAnsi="標楷體" w:cs="細明體"/>
          <w:sz w:val="32"/>
          <w:szCs w:val="32"/>
        </w:rPr>
        <w:t>徵求</w:t>
      </w:r>
      <w:r w:rsidRPr="00BD3676">
        <w:rPr>
          <w:rFonts w:ascii="標楷體" w:eastAsia="標楷體" w:hAnsi="標楷體" w:cs="細明體" w:hint="eastAsia"/>
          <w:sz w:val="32"/>
          <w:szCs w:val="32"/>
        </w:rPr>
        <w:t>研究</w:t>
      </w:r>
      <w:r w:rsidRPr="00BD3676">
        <w:rPr>
          <w:rFonts w:ascii="標楷體" w:eastAsia="標楷體" w:hAnsi="標楷體" w:cs="細明體"/>
          <w:sz w:val="32"/>
          <w:szCs w:val="32"/>
        </w:rPr>
        <w:t>論著</w:t>
      </w:r>
      <w:r>
        <w:rPr>
          <w:rFonts w:ascii="標楷體" w:eastAsia="標楷體" w:hAnsi="標楷體" w:cs="細明體" w:hint="eastAsia"/>
          <w:sz w:val="32"/>
          <w:szCs w:val="32"/>
        </w:rPr>
        <w:t>並審查後，彙整出版</w:t>
      </w:r>
      <w:r w:rsidRPr="002C2C05">
        <w:rPr>
          <w:rFonts w:ascii="標楷體" w:eastAsia="標楷體" w:hAnsi="標楷體" w:cs="細明體" w:hint="eastAsia"/>
          <w:sz w:val="32"/>
          <w:szCs w:val="32"/>
        </w:rPr>
        <w:t>本刊</w:t>
      </w:r>
      <w:r>
        <w:rPr>
          <w:rFonts w:ascii="標楷體" w:eastAsia="標楷體" w:hAnsi="標楷體" w:cs="細明體" w:hint="eastAsia"/>
          <w:sz w:val="32"/>
          <w:szCs w:val="32"/>
        </w:rPr>
        <w:t>物</w:t>
      </w:r>
      <w:r w:rsidRPr="002C2C05">
        <w:rPr>
          <w:rFonts w:ascii="標楷體" w:eastAsia="標楷體" w:hAnsi="標楷體" w:cs="細明體" w:hint="eastAsia"/>
          <w:sz w:val="32"/>
          <w:szCs w:val="32"/>
        </w:rPr>
        <w:t>。</w:t>
      </w:r>
    </w:p>
    <w:p w:rsidR="00FD2994" w:rsidRPr="002B2BD0" w:rsidRDefault="00FD2994" w:rsidP="000E56B4">
      <w:pPr>
        <w:pStyle w:val="a3"/>
        <w:spacing w:beforeLines="50" w:before="180" w:line="520" w:lineRule="exact"/>
        <w:rPr>
          <w:rFonts w:ascii="標楷體" w:eastAsia="標楷體" w:hAnsi="標楷體" w:cs="細明體"/>
          <w:b/>
          <w:sz w:val="32"/>
          <w:szCs w:val="32"/>
        </w:rPr>
      </w:pPr>
      <w:r w:rsidRPr="002B2BD0">
        <w:rPr>
          <w:rFonts w:ascii="標楷體" w:eastAsia="標楷體" w:hAnsi="標楷體" w:cs="細明體" w:hint="eastAsia"/>
          <w:b/>
          <w:sz w:val="32"/>
          <w:szCs w:val="32"/>
        </w:rPr>
        <w:t>貳、</w:t>
      </w:r>
      <w:r>
        <w:rPr>
          <w:rFonts w:ascii="標楷體" w:eastAsia="標楷體" w:hAnsi="標楷體" w:cs="細明體" w:hint="eastAsia"/>
          <w:b/>
          <w:sz w:val="32"/>
          <w:szCs w:val="32"/>
        </w:rPr>
        <w:t>徵稿</w:t>
      </w:r>
      <w:r w:rsidRPr="002B2BD0">
        <w:rPr>
          <w:rFonts w:ascii="標楷體" w:eastAsia="標楷體" w:hAnsi="標楷體" w:cs="細明體"/>
          <w:b/>
          <w:sz w:val="32"/>
          <w:szCs w:val="32"/>
        </w:rPr>
        <w:t>主題：</w:t>
      </w:r>
      <w:r w:rsidRPr="00094ECA">
        <w:rPr>
          <w:rFonts w:ascii="標楷體" w:eastAsia="標楷體" w:hAnsi="標楷體" w:cs="細明體"/>
          <w:sz w:val="32"/>
          <w:szCs w:val="32"/>
        </w:rPr>
        <w:t>（建議但不限於）</w:t>
      </w:r>
    </w:p>
    <w:p w:rsidR="00FD2994" w:rsidRPr="00B83E84" w:rsidRDefault="00FD2994" w:rsidP="00FD2994">
      <w:pPr>
        <w:pStyle w:val="a8"/>
        <w:widowControl/>
        <w:numPr>
          <w:ilvl w:val="0"/>
          <w:numId w:val="3"/>
        </w:numPr>
        <w:spacing w:before="0" w:beforeAutospacing="0" w:line="520" w:lineRule="exact"/>
        <w:ind w:leftChars="0" w:left="993" w:firstLineChars="0" w:hanging="709"/>
        <w:rPr>
          <w:rFonts w:ascii="Times New Roman" w:eastAsia="標楷體" w:hAnsi="標楷體"/>
          <w:sz w:val="32"/>
          <w:szCs w:val="32"/>
        </w:rPr>
      </w:pPr>
      <w:r w:rsidRPr="006C5D5E">
        <w:rPr>
          <w:rFonts w:ascii="Times New Roman" w:eastAsia="標楷體" w:hAnsi="標楷體"/>
          <w:sz w:val="32"/>
          <w:szCs w:val="32"/>
        </w:rPr>
        <w:t>消費者保護</w:t>
      </w:r>
      <w:r>
        <w:rPr>
          <w:rFonts w:ascii="Times New Roman" w:eastAsia="標楷體" w:hAnsi="標楷體" w:hint="eastAsia"/>
          <w:sz w:val="32"/>
          <w:szCs w:val="32"/>
        </w:rPr>
        <w:t>政策及</w:t>
      </w:r>
      <w:r w:rsidRPr="006C5D5E">
        <w:rPr>
          <w:rFonts w:ascii="Times New Roman" w:eastAsia="標楷體" w:hAnsi="標楷體"/>
          <w:sz w:val="32"/>
          <w:szCs w:val="32"/>
        </w:rPr>
        <w:t>行政：</w:t>
      </w:r>
      <w:r w:rsidRPr="00C86C32">
        <w:rPr>
          <w:rFonts w:ascii="Times New Roman" w:eastAsia="標楷體" w:hAnsi="標楷體" w:hint="eastAsia"/>
          <w:sz w:val="32"/>
          <w:szCs w:val="32"/>
        </w:rPr>
        <w:t>消費者保護理念及趨勢</w:t>
      </w:r>
      <w:r w:rsidRPr="006C5D5E">
        <w:rPr>
          <w:rFonts w:ascii="Times New Roman" w:eastAsia="標楷體" w:hAnsi="標楷體"/>
          <w:sz w:val="32"/>
          <w:szCs w:val="32"/>
        </w:rPr>
        <w:t>、消費者</w:t>
      </w:r>
      <w:r>
        <w:rPr>
          <w:rFonts w:ascii="Times New Roman" w:eastAsia="標楷體" w:hAnsi="標楷體" w:hint="eastAsia"/>
          <w:sz w:val="32"/>
          <w:szCs w:val="32"/>
        </w:rPr>
        <w:t>心理</w:t>
      </w:r>
      <w:r w:rsidRPr="006C5D5E">
        <w:rPr>
          <w:rFonts w:ascii="Times New Roman" w:eastAsia="標楷體" w:hAnsi="標楷體"/>
          <w:sz w:val="32"/>
          <w:szCs w:val="32"/>
        </w:rPr>
        <w:t>及行為、消費者保護教育、</w:t>
      </w:r>
      <w:r>
        <w:rPr>
          <w:rFonts w:ascii="Times New Roman" w:eastAsia="標楷體" w:hAnsi="標楷體" w:hint="eastAsia"/>
          <w:sz w:val="32"/>
          <w:szCs w:val="32"/>
        </w:rPr>
        <w:t>永續消費</w:t>
      </w:r>
      <w:r>
        <w:rPr>
          <w:rFonts w:ascii="標楷體" w:eastAsia="標楷體" w:hAnsi="標楷體" w:hint="eastAsia"/>
          <w:sz w:val="32"/>
          <w:szCs w:val="32"/>
        </w:rPr>
        <w:t>、</w:t>
      </w:r>
      <w:r>
        <w:rPr>
          <w:rFonts w:ascii="Times New Roman" w:eastAsia="標楷體" w:hAnsi="標楷體" w:hint="eastAsia"/>
          <w:sz w:val="32"/>
          <w:szCs w:val="32"/>
        </w:rPr>
        <w:t>消費爭議</w:t>
      </w:r>
      <w:r>
        <w:rPr>
          <w:rFonts w:ascii="標楷體" w:eastAsia="標楷體" w:hAnsi="標楷體" w:hint="eastAsia"/>
          <w:sz w:val="32"/>
          <w:szCs w:val="32"/>
        </w:rPr>
        <w:t>、</w:t>
      </w:r>
      <w:r>
        <w:rPr>
          <w:rFonts w:ascii="Times New Roman" w:eastAsia="標楷體" w:hAnsi="標楷體" w:hint="eastAsia"/>
          <w:sz w:val="32"/>
          <w:szCs w:val="32"/>
        </w:rPr>
        <w:t>各國消費者保護體制</w:t>
      </w:r>
      <w:r w:rsidRPr="00B83E84">
        <w:rPr>
          <w:rFonts w:ascii="Times New Roman" w:eastAsia="標楷體" w:hAnsi="標楷體" w:hint="eastAsia"/>
          <w:sz w:val="32"/>
          <w:szCs w:val="32"/>
        </w:rPr>
        <w:t>及機關比較等</w:t>
      </w:r>
      <w:r w:rsidRPr="00B83E84">
        <w:rPr>
          <w:rFonts w:ascii="Times New Roman" w:eastAsia="標楷體" w:hAnsi="標楷體"/>
          <w:sz w:val="32"/>
          <w:szCs w:val="32"/>
        </w:rPr>
        <w:t>。</w:t>
      </w:r>
    </w:p>
    <w:p w:rsidR="00FD2994" w:rsidRPr="006C5D5E" w:rsidRDefault="00FD2994" w:rsidP="00FD2994">
      <w:pPr>
        <w:pStyle w:val="a8"/>
        <w:widowControl/>
        <w:numPr>
          <w:ilvl w:val="0"/>
          <w:numId w:val="3"/>
        </w:numPr>
        <w:spacing w:before="0" w:beforeAutospacing="0" w:line="520" w:lineRule="exact"/>
        <w:ind w:leftChars="0" w:left="993" w:firstLineChars="0" w:hanging="709"/>
        <w:rPr>
          <w:rFonts w:ascii="Times New Roman" w:eastAsia="標楷體" w:hAnsi="標楷體"/>
          <w:sz w:val="32"/>
          <w:szCs w:val="32"/>
        </w:rPr>
      </w:pPr>
      <w:r w:rsidRPr="00B83E84">
        <w:rPr>
          <w:rFonts w:ascii="Times New Roman" w:eastAsia="標楷體" w:hAnsi="標楷體"/>
          <w:sz w:val="32"/>
          <w:szCs w:val="32"/>
        </w:rPr>
        <w:t>新興消費者保護議題：</w:t>
      </w:r>
      <w:r w:rsidRPr="00B83E84">
        <w:rPr>
          <w:rFonts w:ascii="Times New Roman" w:eastAsia="標楷體" w:hAnsi="標楷體" w:hint="eastAsia"/>
          <w:sz w:val="32"/>
          <w:szCs w:val="32"/>
        </w:rPr>
        <w:t>後疫情時代新經濟</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美食外送平台</w:t>
      </w:r>
      <w:r w:rsidRPr="00B83E84">
        <w:rPr>
          <w:rFonts w:ascii="新細明體" w:hAnsi="新細明體" w:hint="eastAsia"/>
          <w:sz w:val="32"/>
          <w:szCs w:val="32"/>
        </w:rPr>
        <w:t>、</w:t>
      </w:r>
      <w:r w:rsidRPr="00B83E84">
        <w:rPr>
          <w:rFonts w:ascii="Times New Roman" w:eastAsia="標楷體" w:hAnsi="標楷體" w:hint="eastAsia"/>
          <w:sz w:val="32"/>
          <w:szCs w:val="32"/>
        </w:rPr>
        <w:t>線上線下交易</w:t>
      </w:r>
      <w:r w:rsidRPr="00B83E84">
        <w:rPr>
          <w:rFonts w:ascii="新細明體" w:hAnsi="新細明體" w:hint="eastAsia"/>
          <w:sz w:val="32"/>
          <w:szCs w:val="32"/>
        </w:rPr>
        <w:t>、</w:t>
      </w:r>
      <w:r w:rsidRPr="00B83E84">
        <w:rPr>
          <w:rFonts w:ascii="Times New Roman" w:eastAsia="標楷體" w:hAnsi="標楷體" w:hint="eastAsia"/>
          <w:sz w:val="32"/>
          <w:szCs w:val="32"/>
        </w:rPr>
        <w:t>遠距課程</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等</w:t>
      </w:r>
      <w:r w:rsidRPr="00B83E84">
        <w:rPr>
          <w:rFonts w:ascii="Times New Roman" w:eastAsia="標楷體" w:hAnsi="標楷體" w:hint="eastAsia"/>
          <w:sz w:val="32"/>
          <w:szCs w:val="32"/>
        </w:rPr>
        <w:t>)</w:t>
      </w:r>
      <w:r w:rsidRPr="00B83E84">
        <w:rPr>
          <w:rFonts w:ascii="新細明體" w:hAnsi="新細明體" w:hint="eastAsia"/>
          <w:sz w:val="32"/>
          <w:szCs w:val="32"/>
        </w:rPr>
        <w:t>、</w:t>
      </w:r>
      <w:r w:rsidRPr="00B83E84">
        <w:rPr>
          <w:rFonts w:ascii="Times New Roman" w:eastAsia="標楷體" w:hAnsi="標楷體" w:hint="eastAsia"/>
          <w:sz w:val="32"/>
          <w:szCs w:val="32"/>
        </w:rPr>
        <w:t>數位經濟</w:t>
      </w:r>
      <w:r w:rsidRPr="00B83E84">
        <w:rPr>
          <w:rFonts w:ascii="Times New Roman" w:eastAsia="標楷體" w:hAnsi="標楷體" w:hint="eastAsia"/>
          <w:sz w:val="32"/>
          <w:szCs w:val="32"/>
        </w:rPr>
        <w:t xml:space="preserve"> (</w:t>
      </w:r>
      <w:r w:rsidRPr="00B83E84">
        <w:rPr>
          <w:rFonts w:ascii="Times New Roman" w:eastAsia="標楷體" w:hAnsi="標楷體" w:hint="eastAsia"/>
          <w:sz w:val="32"/>
          <w:szCs w:val="32"/>
        </w:rPr>
        <w:t>如社群網路</w:t>
      </w:r>
      <w:r w:rsidRPr="00B83E84">
        <w:rPr>
          <w:rFonts w:ascii="標楷體" w:eastAsia="標楷體" w:hAnsi="標楷體" w:hint="eastAsia"/>
          <w:sz w:val="32"/>
          <w:szCs w:val="32"/>
        </w:rPr>
        <w:t>、</w:t>
      </w:r>
      <w:r w:rsidRPr="00B83E84">
        <w:rPr>
          <w:rFonts w:ascii="Times New Roman" w:eastAsia="標楷體" w:hAnsi="標楷體" w:hint="eastAsia"/>
          <w:sz w:val="32"/>
          <w:szCs w:val="32"/>
        </w:rPr>
        <w:t>行動支付</w:t>
      </w:r>
      <w:r w:rsidRPr="00B83E84">
        <w:rPr>
          <w:rFonts w:ascii="新細明體" w:hAnsi="新細明體" w:hint="eastAsia"/>
          <w:sz w:val="32"/>
          <w:szCs w:val="32"/>
        </w:rPr>
        <w:t>、</w:t>
      </w:r>
      <w:r w:rsidRPr="00B83E84">
        <w:rPr>
          <w:rFonts w:ascii="標楷體" w:eastAsia="標楷體" w:hAnsi="標楷體" w:hint="eastAsia"/>
          <w:sz w:val="32"/>
          <w:szCs w:val="32"/>
        </w:rPr>
        <w:t>大數據應用</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等</w:t>
      </w:r>
      <w:r w:rsidRPr="00B83E84">
        <w:rPr>
          <w:rFonts w:ascii="標楷體" w:eastAsia="標楷體" w:hAnsi="標楷體" w:hint="eastAsia"/>
          <w:sz w:val="32"/>
          <w:szCs w:val="32"/>
        </w:rPr>
        <w:t>）</w:t>
      </w:r>
      <w:r w:rsidRPr="00B83E84">
        <w:rPr>
          <w:rFonts w:ascii="Times New Roman" w:eastAsia="標楷體" w:hAnsi="標楷體" w:hint="eastAsia"/>
          <w:sz w:val="32"/>
          <w:szCs w:val="32"/>
        </w:rPr>
        <w:t>、交易安全</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個資保護</w:t>
      </w:r>
      <w:r w:rsidRPr="00B83E84">
        <w:rPr>
          <w:rFonts w:ascii="Times New Roman" w:eastAsia="標楷體" w:hAnsi="標楷體"/>
          <w:sz w:val="32"/>
          <w:szCs w:val="32"/>
        </w:rPr>
        <w:t>、</w:t>
      </w:r>
      <w:r w:rsidRPr="00B83E84">
        <w:rPr>
          <w:rFonts w:ascii="Times New Roman" w:eastAsia="標楷體" w:hAnsi="標楷體" w:hint="eastAsia"/>
          <w:sz w:val="32"/>
          <w:szCs w:val="32"/>
        </w:rPr>
        <w:t>網路詐騙</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等</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、特定</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如兒童</w:t>
      </w:r>
      <w:r w:rsidRPr="00B83E84">
        <w:rPr>
          <w:rFonts w:ascii="標楷體" w:eastAsia="標楷體" w:hAnsi="標楷體" w:hint="eastAsia"/>
          <w:sz w:val="32"/>
          <w:szCs w:val="32"/>
        </w:rPr>
        <w:t>、</w:t>
      </w:r>
      <w:r w:rsidRPr="00B83E84">
        <w:rPr>
          <w:rFonts w:ascii="Times New Roman" w:eastAsia="標楷體" w:hAnsi="標楷體" w:hint="eastAsia"/>
          <w:sz w:val="32"/>
          <w:szCs w:val="32"/>
        </w:rPr>
        <w:t>高齡</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等</w:t>
      </w:r>
      <w:r w:rsidRPr="00B83E84">
        <w:rPr>
          <w:rFonts w:ascii="Times New Roman" w:eastAsia="標楷體" w:hAnsi="標楷體" w:hint="eastAsia"/>
          <w:sz w:val="32"/>
          <w:szCs w:val="32"/>
        </w:rPr>
        <w:t>)</w:t>
      </w:r>
      <w:r w:rsidRPr="00B83E84">
        <w:rPr>
          <w:rFonts w:ascii="Times New Roman" w:eastAsia="標楷體" w:hAnsi="標楷體" w:hint="eastAsia"/>
          <w:sz w:val="32"/>
          <w:szCs w:val="32"/>
        </w:rPr>
        <w:t>族群消費者保護</w:t>
      </w:r>
      <w:r w:rsidRPr="00B83E84">
        <w:rPr>
          <w:rFonts w:ascii="標楷體" w:eastAsia="標楷體" w:hAnsi="標楷體" w:hint="eastAsia"/>
          <w:sz w:val="32"/>
          <w:szCs w:val="32"/>
        </w:rPr>
        <w:t>、</w:t>
      </w:r>
      <w:r>
        <w:rPr>
          <w:rFonts w:ascii="標楷體" w:eastAsia="標楷體" w:hAnsi="標楷體" w:hint="eastAsia"/>
          <w:sz w:val="32"/>
          <w:szCs w:val="32"/>
        </w:rPr>
        <w:t>國際</w:t>
      </w:r>
      <w:r w:rsidRPr="00AA0829">
        <w:rPr>
          <w:rFonts w:ascii="Times New Roman" w:eastAsia="標楷體" w:hAnsi="標楷體"/>
          <w:sz w:val="32"/>
          <w:szCs w:val="32"/>
        </w:rPr>
        <w:t>跨境消費</w:t>
      </w:r>
      <w:r>
        <w:rPr>
          <w:rFonts w:ascii="標楷體" w:eastAsia="標楷體" w:hAnsi="標楷體" w:hint="eastAsia"/>
          <w:sz w:val="32"/>
          <w:szCs w:val="32"/>
        </w:rPr>
        <w:t>、應用程式(</w:t>
      </w:r>
      <w:r>
        <w:rPr>
          <w:rFonts w:ascii="標楷體" w:eastAsia="標楷體" w:hAnsi="標楷體"/>
          <w:sz w:val="32"/>
          <w:szCs w:val="32"/>
        </w:rPr>
        <w:t>APP)</w:t>
      </w:r>
      <w:r>
        <w:rPr>
          <w:rFonts w:ascii="標楷體" w:eastAsia="標楷體" w:hAnsi="標楷體" w:hint="eastAsia"/>
          <w:sz w:val="32"/>
          <w:szCs w:val="32"/>
        </w:rPr>
        <w:t>消費議題</w:t>
      </w:r>
      <w:r w:rsidRPr="00AA0829">
        <w:rPr>
          <w:rFonts w:ascii="Times New Roman" w:eastAsia="標楷體" w:hAnsi="標楷體"/>
          <w:sz w:val="32"/>
          <w:szCs w:val="32"/>
        </w:rPr>
        <w:t>等。</w:t>
      </w:r>
    </w:p>
    <w:p w:rsidR="00FD2994" w:rsidRPr="006C5D5E" w:rsidRDefault="00FD2994" w:rsidP="00FD2994">
      <w:pPr>
        <w:pStyle w:val="a8"/>
        <w:widowControl/>
        <w:numPr>
          <w:ilvl w:val="0"/>
          <w:numId w:val="3"/>
        </w:numPr>
        <w:spacing w:before="0" w:beforeAutospacing="0" w:line="520" w:lineRule="exact"/>
        <w:ind w:leftChars="0" w:left="993" w:firstLineChars="0" w:hanging="709"/>
        <w:rPr>
          <w:rFonts w:ascii="Times New Roman" w:eastAsia="標楷體" w:hAnsi="標楷體"/>
          <w:sz w:val="32"/>
          <w:szCs w:val="32"/>
        </w:rPr>
      </w:pPr>
      <w:r w:rsidRPr="00AA0829">
        <w:rPr>
          <w:rFonts w:ascii="Times New Roman" w:eastAsia="標楷體" w:hAnsi="標楷體"/>
          <w:sz w:val="32"/>
          <w:szCs w:val="32"/>
        </w:rPr>
        <w:t>消費者保護之法制與</w:t>
      </w:r>
      <w:r>
        <w:rPr>
          <w:rFonts w:ascii="Times New Roman" w:eastAsia="標楷體" w:hAnsi="標楷體" w:hint="eastAsia"/>
          <w:sz w:val="32"/>
          <w:szCs w:val="32"/>
        </w:rPr>
        <w:t>契約</w:t>
      </w:r>
      <w:r w:rsidRPr="00AA0829">
        <w:rPr>
          <w:rFonts w:ascii="Times New Roman" w:eastAsia="標楷體" w:hAnsi="標楷體"/>
          <w:sz w:val="32"/>
          <w:szCs w:val="32"/>
        </w:rPr>
        <w:t>：消費者保護法</w:t>
      </w:r>
      <w:r>
        <w:rPr>
          <w:rFonts w:ascii="Times New Roman" w:eastAsia="標楷體" w:hAnsi="標楷體" w:hint="eastAsia"/>
          <w:sz w:val="32"/>
          <w:szCs w:val="32"/>
        </w:rPr>
        <w:t>規</w:t>
      </w:r>
      <w:r w:rsidRPr="00AA0829">
        <w:rPr>
          <w:rFonts w:ascii="Times New Roman" w:eastAsia="標楷體" w:hAnsi="標楷體"/>
          <w:sz w:val="32"/>
          <w:szCs w:val="32"/>
        </w:rPr>
        <w:t>、</w:t>
      </w:r>
      <w:r>
        <w:rPr>
          <w:rFonts w:ascii="Times New Roman" w:eastAsia="標楷體" w:hAnsi="標楷體" w:hint="eastAsia"/>
          <w:sz w:val="32"/>
          <w:szCs w:val="32"/>
        </w:rPr>
        <w:t>定型化契約範本暨應記載及不得記載事項、</w:t>
      </w:r>
      <w:r w:rsidRPr="00AA0829">
        <w:rPr>
          <w:rFonts w:ascii="Times New Roman" w:eastAsia="標楷體" w:hAnsi="標楷體"/>
          <w:sz w:val="32"/>
          <w:szCs w:val="32"/>
        </w:rPr>
        <w:t>團體訴訟、司法裁判</w:t>
      </w:r>
      <w:r>
        <w:rPr>
          <w:rFonts w:ascii="Times New Roman" w:eastAsia="標楷體" w:hAnsi="標楷體" w:hint="eastAsia"/>
          <w:sz w:val="32"/>
          <w:szCs w:val="32"/>
        </w:rPr>
        <w:t>及案例解析</w:t>
      </w:r>
      <w:r w:rsidRPr="00AA0829">
        <w:rPr>
          <w:rFonts w:ascii="Times New Roman" w:eastAsia="標楷體" w:hAnsi="標楷體"/>
          <w:sz w:val="32"/>
          <w:szCs w:val="32"/>
        </w:rPr>
        <w:t>等。</w:t>
      </w:r>
    </w:p>
    <w:p w:rsidR="00FD2994" w:rsidRDefault="00FD2994" w:rsidP="00FD2994">
      <w:pPr>
        <w:pStyle w:val="a8"/>
        <w:widowControl/>
        <w:numPr>
          <w:ilvl w:val="0"/>
          <w:numId w:val="3"/>
        </w:numPr>
        <w:spacing w:before="0" w:beforeAutospacing="0" w:line="520" w:lineRule="exact"/>
        <w:ind w:leftChars="0" w:left="993" w:firstLineChars="0" w:hanging="709"/>
        <w:rPr>
          <w:rFonts w:ascii="Times New Roman" w:eastAsia="標楷體" w:hAnsi="標楷體"/>
          <w:sz w:val="32"/>
          <w:szCs w:val="32"/>
        </w:rPr>
      </w:pPr>
      <w:r w:rsidRPr="00AA0829">
        <w:rPr>
          <w:rFonts w:ascii="Times New Roman" w:eastAsia="標楷體" w:hAnsi="標楷體"/>
          <w:sz w:val="32"/>
          <w:szCs w:val="32"/>
        </w:rPr>
        <w:t>其他</w:t>
      </w:r>
      <w:r>
        <w:rPr>
          <w:rFonts w:ascii="Times New Roman" w:eastAsia="標楷體" w:hAnsi="標楷體" w:hint="eastAsia"/>
          <w:sz w:val="32"/>
          <w:szCs w:val="32"/>
        </w:rPr>
        <w:t>消費者保護相關領域</w:t>
      </w:r>
      <w:r w:rsidRPr="00AA0829">
        <w:rPr>
          <w:rFonts w:ascii="Times New Roman" w:eastAsia="標楷體" w:hAnsi="標楷體"/>
          <w:sz w:val="32"/>
          <w:szCs w:val="32"/>
        </w:rPr>
        <w:t>。</w:t>
      </w:r>
    </w:p>
    <w:p w:rsidR="00FD2994" w:rsidRPr="00B83E84" w:rsidRDefault="00FD2994" w:rsidP="000E56B4">
      <w:pPr>
        <w:pStyle w:val="a3"/>
        <w:spacing w:beforeLines="50" w:before="180" w:line="520" w:lineRule="exact"/>
        <w:ind w:left="567" w:hangingChars="177" w:hanging="567"/>
        <w:rPr>
          <w:rFonts w:ascii="Times New Roman" w:eastAsia="標楷體" w:hAnsi="標楷體"/>
          <w:kern w:val="0"/>
          <w:sz w:val="32"/>
          <w:szCs w:val="32"/>
        </w:rPr>
      </w:pPr>
      <w:r w:rsidRPr="00B83E84">
        <w:rPr>
          <w:rFonts w:ascii="Times New Roman" w:eastAsia="標楷體" w:hAnsi="標楷體" w:hint="eastAsia"/>
          <w:b/>
          <w:sz w:val="32"/>
          <w:szCs w:val="32"/>
        </w:rPr>
        <w:t>参、</w:t>
      </w:r>
      <w:r w:rsidRPr="00B83E84">
        <w:rPr>
          <w:rFonts w:ascii="Times New Roman" w:eastAsia="標楷體" w:hAnsi="標楷體"/>
          <w:b/>
          <w:sz w:val="32"/>
          <w:szCs w:val="32"/>
        </w:rPr>
        <w:t>徵稿</w:t>
      </w:r>
      <w:r w:rsidRPr="00B83E84">
        <w:rPr>
          <w:rFonts w:ascii="標楷體" w:eastAsia="標楷體" w:hAnsi="標楷體" w:cs="細明體"/>
          <w:b/>
          <w:sz w:val="32"/>
          <w:szCs w:val="32"/>
        </w:rPr>
        <w:t>對象</w:t>
      </w:r>
      <w:r w:rsidRPr="00B83E84">
        <w:rPr>
          <w:rFonts w:ascii="Times New Roman" w:eastAsia="標楷體" w:hAnsi="標楷體" w:hint="eastAsia"/>
          <w:sz w:val="32"/>
          <w:szCs w:val="32"/>
        </w:rPr>
        <w:t>（不限國內學者專家）</w:t>
      </w:r>
      <w:r w:rsidRPr="00B83E84">
        <w:rPr>
          <w:rFonts w:ascii="Times New Roman" w:eastAsia="標楷體" w:hAnsi="標楷體"/>
          <w:sz w:val="32"/>
          <w:szCs w:val="32"/>
        </w:rPr>
        <w:t>：</w:t>
      </w:r>
      <w:r w:rsidRPr="00B83E84">
        <w:rPr>
          <w:rFonts w:ascii="Times New Roman" w:eastAsia="標楷體" w:hAnsi="標楷體"/>
          <w:kern w:val="0"/>
          <w:sz w:val="32"/>
          <w:szCs w:val="32"/>
        </w:rPr>
        <w:t>單一作者或多名作者共同撰稿時，各作者均應符合下列至少一項資格：</w:t>
      </w:r>
    </w:p>
    <w:p w:rsidR="00FD2994" w:rsidRPr="00B83E84" w:rsidRDefault="00FD2994" w:rsidP="00FD2994">
      <w:pPr>
        <w:pStyle w:val="a8"/>
        <w:widowControl/>
        <w:numPr>
          <w:ilvl w:val="0"/>
          <w:numId w:val="1"/>
        </w:numPr>
        <w:spacing w:before="0" w:beforeAutospacing="0" w:line="520" w:lineRule="exact"/>
        <w:ind w:leftChars="0" w:left="993" w:firstLineChars="0" w:hanging="709"/>
        <w:rPr>
          <w:rFonts w:ascii="Times New Roman" w:eastAsia="標楷體" w:hAnsi="標楷體"/>
          <w:kern w:val="0"/>
          <w:sz w:val="32"/>
          <w:szCs w:val="32"/>
        </w:rPr>
      </w:pPr>
      <w:r w:rsidRPr="00B83E84">
        <w:rPr>
          <w:rFonts w:ascii="Times New Roman" w:eastAsia="標楷體" w:hAnsi="標楷體"/>
          <w:kern w:val="0"/>
          <w:sz w:val="32"/>
          <w:szCs w:val="32"/>
        </w:rPr>
        <w:t>各大專</w:t>
      </w:r>
      <w:r w:rsidRPr="00B83E84">
        <w:rPr>
          <w:rFonts w:ascii="Times New Roman" w:eastAsia="標楷體" w:hAnsi="標楷體" w:hint="eastAsia"/>
          <w:kern w:val="0"/>
          <w:sz w:val="32"/>
          <w:szCs w:val="32"/>
        </w:rPr>
        <w:t>院</w:t>
      </w:r>
      <w:r w:rsidRPr="00B83E84">
        <w:rPr>
          <w:rFonts w:ascii="Times New Roman" w:eastAsia="標楷體" w:hAnsi="標楷體"/>
          <w:kern w:val="0"/>
          <w:sz w:val="32"/>
          <w:szCs w:val="32"/>
        </w:rPr>
        <w:t>校教師、碩博士生</w:t>
      </w:r>
      <w:r w:rsidRPr="00B83E84">
        <w:rPr>
          <w:rFonts w:ascii="Times New Roman" w:eastAsia="標楷體" w:hAnsi="標楷體" w:hint="eastAsia"/>
          <w:kern w:val="0"/>
          <w:sz w:val="32"/>
          <w:szCs w:val="32"/>
        </w:rPr>
        <w:t>或</w:t>
      </w:r>
      <w:r w:rsidRPr="00B83E84">
        <w:rPr>
          <w:rFonts w:ascii="Times New Roman" w:eastAsia="標楷體" w:hAnsi="標楷體"/>
          <w:kern w:val="0"/>
          <w:sz w:val="32"/>
          <w:szCs w:val="32"/>
        </w:rPr>
        <w:t>相關學術研究機構研究人員；</w:t>
      </w:r>
    </w:p>
    <w:p w:rsidR="00FD2994" w:rsidRPr="00B83E84" w:rsidRDefault="00FD2994" w:rsidP="00FD2994">
      <w:pPr>
        <w:pStyle w:val="a8"/>
        <w:widowControl/>
        <w:numPr>
          <w:ilvl w:val="0"/>
          <w:numId w:val="1"/>
        </w:numPr>
        <w:spacing w:before="0" w:beforeAutospacing="0" w:line="520" w:lineRule="exact"/>
        <w:ind w:leftChars="0" w:left="993" w:firstLineChars="0" w:hanging="709"/>
        <w:rPr>
          <w:rFonts w:ascii="Times New Roman" w:eastAsia="標楷體" w:hAnsi="標楷體"/>
          <w:kern w:val="0"/>
          <w:sz w:val="32"/>
          <w:szCs w:val="32"/>
        </w:rPr>
      </w:pPr>
      <w:r w:rsidRPr="00B83E84">
        <w:rPr>
          <w:rFonts w:ascii="Times New Roman" w:eastAsia="標楷體" w:hAnsi="標楷體"/>
          <w:kern w:val="0"/>
          <w:sz w:val="32"/>
          <w:szCs w:val="32"/>
        </w:rPr>
        <w:t>消費者保護行政機關、</w:t>
      </w:r>
      <w:r w:rsidRPr="00B83E84">
        <w:rPr>
          <w:rFonts w:ascii="Times New Roman" w:eastAsia="標楷體" w:hAnsi="標楷體" w:hint="eastAsia"/>
          <w:kern w:val="0"/>
          <w:sz w:val="32"/>
          <w:szCs w:val="32"/>
        </w:rPr>
        <w:t>公</w:t>
      </w:r>
      <w:r w:rsidRPr="00B83E84">
        <w:rPr>
          <w:rFonts w:ascii="Times New Roman" w:eastAsia="標楷體" w:hAnsi="標楷體" w:hint="eastAsia"/>
          <w:kern w:val="0"/>
          <w:sz w:val="32"/>
          <w:szCs w:val="32"/>
        </w:rPr>
        <w:t>(</w:t>
      </w:r>
      <w:r w:rsidRPr="00B83E84">
        <w:rPr>
          <w:rFonts w:ascii="Times New Roman" w:eastAsia="標楷體" w:hAnsi="標楷體" w:hint="eastAsia"/>
          <w:kern w:val="0"/>
          <w:sz w:val="32"/>
          <w:szCs w:val="32"/>
        </w:rPr>
        <w:t>協</w:t>
      </w:r>
      <w:r w:rsidRPr="00B83E84">
        <w:rPr>
          <w:rFonts w:ascii="Times New Roman" w:eastAsia="標楷體" w:hAnsi="標楷體" w:hint="eastAsia"/>
          <w:kern w:val="0"/>
          <w:sz w:val="32"/>
          <w:szCs w:val="32"/>
        </w:rPr>
        <w:t>)</w:t>
      </w:r>
      <w:r w:rsidRPr="00B83E84">
        <w:rPr>
          <w:rFonts w:ascii="Times New Roman" w:eastAsia="標楷體" w:hAnsi="標楷體" w:hint="eastAsia"/>
          <w:kern w:val="0"/>
          <w:sz w:val="32"/>
          <w:szCs w:val="32"/>
        </w:rPr>
        <w:t>會、</w:t>
      </w:r>
      <w:r w:rsidRPr="00B83E84">
        <w:rPr>
          <w:rFonts w:ascii="Times New Roman" w:eastAsia="標楷體" w:hAnsi="標楷體"/>
          <w:kern w:val="0"/>
          <w:sz w:val="32"/>
          <w:szCs w:val="32"/>
        </w:rPr>
        <w:t>組織</w:t>
      </w:r>
      <w:r w:rsidRPr="00B83E84">
        <w:rPr>
          <w:rFonts w:ascii="Times New Roman" w:eastAsia="標楷體" w:hAnsi="標楷體" w:hint="eastAsia"/>
          <w:kern w:val="0"/>
          <w:sz w:val="32"/>
          <w:szCs w:val="32"/>
        </w:rPr>
        <w:t>、企業</w:t>
      </w:r>
      <w:r w:rsidRPr="00B83E84">
        <w:rPr>
          <w:rFonts w:ascii="Times New Roman" w:eastAsia="標楷體" w:hAnsi="標楷體"/>
          <w:kern w:val="0"/>
          <w:sz w:val="32"/>
          <w:szCs w:val="32"/>
        </w:rPr>
        <w:t>等實務領域專家</w:t>
      </w:r>
      <w:r w:rsidRPr="00B83E84">
        <w:rPr>
          <w:rFonts w:ascii="Times New Roman" w:eastAsia="標楷體" w:hAnsi="標楷體" w:hint="eastAsia"/>
          <w:kern w:val="0"/>
          <w:sz w:val="32"/>
          <w:szCs w:val="32"/>
        </w:rPr>
        <w:t>或從業人員</w:t>
      </w:r>
      <w:r w:rsidRPr="00B83E84">
        <w:rPr>
          <w:rFonts w:ascii="Times New Roman" w:eastAsia="標楷體" w:hAnsi="標楷體"/>
          <w:kern w:val="0"/>
          <w:sz w:val="32"/>
          <w:szCs w:val="32"/>
        </w:rPr>
        <w:t>。</w:t>
      </w:r>
    </w:p>
    <w:p w:rsidR="00FD2994" w:rsidRPr="00B83E84" w:rsidRDefault="00FD2994" w:rsidP="00FD2994">
      <w:pPr>
        <w:pStyle w:val="a8"/>
        <w:widowControl/>
        <w:numPr>
          <w:ilvl w:val="0"/>
          <w:numId w:val="1"/>
        </w:numPr>
        <w:spacing w:before="0" w:beforeAutospacing="0" w:line="520" w:lineRule="exact"/>
        <w:ind w:leftChars="0" w:left="993" w:firstLineChars="0" w:hanging="709"/>
        <w:rPr>
          <w:rFonts w:ascii="Times New Roman" w:eastAsia="標楷體" w:hAnsi="標楷體" w:hint="eastAsia"/>
          <w:kern w:val="0"/>
          <w:sz w:val="32"/>
          <w:szCs w:val="32"/>
        </w:rPr>
      </w:pPr>
      <w:r w:rsidRPr="00B83E84">
        <w:rPr>
          <w:rFonts w:ascii="Times New Roman" w:eastAsia="標楷體" w:hAnsi="標楷體" w:hint="eastAsia"/>
          <w:kern w:val="0"/>
          <w:sz w:val="32"/>
          <w:szCs w:val="32"/>
        </w:rPr>
        <w:lastRenderedPageBreak/>
        <w:t>其他與徵稿主題相關領域之專業人員。</w:t>
      </w:r>
    </w:p>
    <w:p w:rsidR="00FD2994" w:rsidRPr="00B83E84" w:rsidRDefault="00FD2994" w:rsidP="000E56B4">
      <w:pPr>
        <w:pStyle w:val="a3"/>
        <w:spacing w:beforeLines="50" w:before="180" w:line="520" w:lineRule="exact"/>
        <w:ind w:left="567" w:hangingChars="177" w:hanging="567"/>
        <w:rPr>
          <w:rFonts w:ascii="Times New Roman" w:eastAsia="標楷體" w:hAnsi="Times New Roman"/>
          <w:kern w:val="0"/>
          <w:sz w:val="32"/>
          <w:szCs w:val="32"/>
        </w:rPr>
      </w:pPr>
      <w:r w:rsidRPr="00B83E84">
        <w:rPr>
          <w:rFonts w:ascii="Times New Roman" w:eastAsia="標楷體" w:hAnsi="標楷體" w:hint="eastAsia"/>
          <w:b/>
          <w:sz w:val="32"/>
          <w:szCs w:val="32"/>
        </w:rPr>
        <w:t>肆、</w:t>
      </w:r>
      <w:r w:rsidRPr="00B83E84">
        <w:rPr>
          <w:rFonts w:ascii="標楷體" w:eastAsia="標楷體" w:hAnsi="標楷體" w:cs="細明體" w:hint="eastAsia"/>
          <w:b/>
          <w:sz w:val="32"/>
          <w:szCs w:val="32"/>
        </w:rPr>
        <w:t>徵稿</w:t>
      </w:r>
      <w:r w:rsidRPr="00B83E84">
        <w:rPr>
          <w:rFonts w:ascii="Times New Roman" w:eastAsia="標楷體" w:hAnsi="標楷體"/>
          <w:b/>
          <w:sz w:val="32"/>
          <w:szCs w:val="32"/>
        </w:rPr>
        <w:t>期程</w:t>
      </w:r>
      <w:r>
        <w:rPr>
          <w:rFonts w:ascii="Times New Roman" w:eastAsia="標楷體" w:hAnsi="標楷體" w:hint="eastAsia"/>
          <w:b/>
          <w:sz w:val="32"/>
          <w:szCs w:val="32"/>
        </w:rPr>
        <w:t>及審稿程序</w:t>
      </w:r>
      <w:r w:rsidRPr="00B83E84">
        <w:rPr>
          <w:rFonts w:ascii="Times New Roman" w:eastAsia="標楷體" w:hAnsi="標楷體"/>
          <w:sz w:val="32"/>
          <w:szCs w:val="32"/>
        </w:rPr>
        <w:t>：</w:t>
      </w:r>
    </w:p>
    <w:p w:rsidR="00FD2994" w:rsidRPr="00B83E84" w:rsidRDefault="00FD2994" w:rsidP="000E56B4">
      <w:pPr>
        <w:pStyle w:val="a8"/>
        <w:widowControl/>
        <w:spacing w:before="0" w:beforeAutospacing="0" w:line="520" w:lineRule="exact"/>
        <w:ind w:leftChars="150" w:left="1000" w:hangingChars="200" w:hanging="640"/>
        <w:rPr>
          <w:rFonts w:ascii="標楷體" w:eastAsia="標楷體" w:hAnsi="標楷體" w:cs="細明體"/>
          <w:sz w:val="32"/>
          <w:szCs w:val="32"/>
        </w:rPr>
      </w:pPr>
      <w:r w:rsidRPr="00B83E84">
        <w:rPr>
          <w:rFonts w:ascii="Times New Roman" w:eastAsia="標楷體" w:hAnsi="標楷體" w:hint="eastAsia"/>
          <w:kern w:val="0"/>
          <w:sz w:val="32"/>
          <w:szCs w:val="32"/>
        </w:rPr>
        <w:t>一、</w:t>
      </w:r>
      <w:r w:rsidRPr="00B83E84">
        <w:rPr>
          <w:rFonts w:ascii="Times New Roman" w:eastAsia="標楷體" w:hAnsi="標楷體"/>
          <w:kern w:val="0"/>
          <w:sz w:val="32"/>
          <w:szCs w:val="32"/>
        </w:rPr>
        <w:t>第</w:t>
      </w:r>
      <w:r w:rsidRPr="00B83E84">
        <w:rPr>
          <w:rFonts w:ascii="標楷體" w:eastAsia="標楷體" w:hAnsi="標楷體" w:cs="細明體"/>
          <w:sz w:val="32"/>
          <w:szCs w:val="32"/>
        </w:rPr>
        <w:t>一階段：</w:t>
      </w:r>
      <w:r w:rsidRPr="00B83E84">
        <w:rPr>
          <w:rFonts w:ascii="標楷體" w:eastAsia="標楷體" w:hAnsi="標楷體" w:cs="細明體" w:hint="eastAsia"/>
          <w:sz w:val="32"/>
          <w:szCs w:val="32"/>
        </w:rPr>
        <w:t>即日起至本(110)</w:t>
      </w:r>
      <w:r w:rsidRPr="00B83E84">
        <w:rPr>
          <w:rFonts w:ascii="標楷體" w:eastAsia="標楷體" w:hAnsi="標楷體" w:cs="細明體"/>
          <w:sz w:val="32"/>
          <w:szCs w:val="32"/>
        </w:rPr>
        <w:t>年</w:t>
      </w:r>
      <w:r w:rsidRPr="00B83E84">
        <w:rPr>
          <w:rFonts w:ascii="標楷體" w:eastAsia="標楷體" w:hAnsi="標楷體" w:cs="細明體" w:hint="eastAsia"/>
          <w:sz w:val="32"/>
          <w:szCs w:val="32"/>
        </w:rPr>
        <w:t>9</w:t>
      </w:r>
      <w:r w:rsidRPr="00B83E84">
        <w:rPr>
          <w:rFonts w:ascii="標楷體" w:eastAsia="標楷體" w:hAnsi="標楷體" w:cs="細明體"/>
          <w:sz w:val="32"/>
          <w:szCs w:val="32"/>
        </w:rPr>
        <w:t>月</w:t>
      </w:r>
      <w:r w:rsidRPr="00B83E84">
        <w:rPr>
          <w:rFonts w:ascii="標楷體" w:eastAsia="標楷體" w:hAnsi="標楷體" w:cs="細明體" w:hint="eastAsia"/>
          <w:sz w:val="32"/>
          <w:szCs w:val="32"/>
        </w:rPr>
        <w:t>10</w:t>
      </w:r>
      <w:r w:rsidRPr="00B83E84">
        <w:rPr>
          <w:rFonts w:ascii="標楷體" w:eastAsia="標楷體" w:hAnsi="標楷體" w:cs="細明體"/>
          <w:sz w:val="32"/>
          <w:szCs w:val="32"/>
        </w:rPr>
        <w:t>日（星期</w:t>
      </w:r>
      <w:r w:rsidRPr="00B83E84">
        <w:rPr>
          <w:rFonts w:ascii="標楷體" w:eastAsia="標楷體" w:hAnsi="標楷體" w:cs="細明體" w:hint="eastAsia"/>
          <w:sz w:val="32"/>
          <w:szCs w:val="32"/>
        </w:rPr>
        <w:t>五</w:t>
      </w:r>
      <w:r w:rsidRPr="00B83E84">
        <w:rPr>
          <w:rFonts w:ascii="標楷體" w:eastAsia="標楷體" w:hAnsi="標楷體" w:cs="細明體"/>
          <w:sz w:val="32"/>
          <w:szCs w:val="32"/>
        </w:rPr>
        <w:t>）前依附件一格式提交</w:t>
      </w:r>
      <w:r w:rsidRPr="00B83E84">
        <w:rPr>
          <w:rFonts w:ascii="標楷體" w:eastAsia="標楷體" w:hAnsi="標楷體" w:cs="細明體" w:hint="eastAsia"/>
          <w:sz w:val="32"/>
          <w:szCs w:val="32"/>
        </w:rPr>
        <w:t>「</w:t>
      </w:r>
      <w:r w:rsidRPr="00B83E84">
        <w:rPr>
          <w:rFonts w:ascii="標楷體" w:eastAsia="標楷體" w:hAnsi="標楷體" w:cs="細明體"/>
          <w:sz w:val="32"/>
          <w:szCs w:val="32"/>
        </w:rPr>
        <w:t>作者基本資料及論文大綱</w:t>
      </w:r>
      <w:r w:rsidRPr="00B83E84">
        <w:rPr>
          <w:rFonts w:ascii="標楷體" w:eastAsia="標楷體" w:hAnsi="標楷體" w:cs="細明體" w:hint="eastAsia"/>
          <w:sz w:val="32"/>
          <w:szCs w:val="32"/>
        </w:rPr>
        <w:t>」，逾期得不予受理</w:t>
      </w:r>
      <w:r w:rsidRPr="00B83E84">
        <w:rPr>
          <w:rFonts w:ascii="標楷體" w:eastAsia="標楷體" w:hAnsi="標楷體" w:cs="細明體"/>
          <w:sz w:val="32"/>
          <w:szCs w:val="32"/>
        </w:rPr>
        <w:t>。</w:t>
      </w:r>
    </w:p>
    <w:p w:rsidR="00FD2994" w:rsidRDefault="00FD2994" w:rsidP="000E56B4">
      <w:pPr>
        <w:pStyle w:val="a8"/>
        <w:widowControl/>
        <w:spacing w:before="0" w:beforeAutospacing="0" w:line="520" w:lineRule="exact"/>
        <w:ind w:leftChars="150" w:left="1000" w:hangingChars="200" w:hanging="640"/>
        <w:rPr>
          <w:rFonts w:ascii="Times New Roman" w:eastAsia="標楷體" w:hAnsi="標楷體"/>
          <w:kern w:val="0"/>
          <w:sz w:val="32"/>
          <w:szCs w:val="32"/>
        </w:rPr>
      </w:pPr>
      <w:r w:rsidRPr="00B83E84">
        <w:rPr>
          <w:rFonts w:ascii="Times New Roman" w:eastAsia="標楷體" w:hAnsi="標楷體" w:hint="eastAsia"/>
          <w:kern w:val="0"/>
          <w:sz w:val="32"/>
          <w:szCs w:val="32"/>
        </w:rPr>
        <w:t>二、</w:t>
      </w:r>
      <w:r w:rsidRPr="00B83E84">
        <w:rPr>
          <w:rFonts w:ascii="Times New Roman" w:eastAsia="標楷體" w:hAnsi="標楷體"/>
          <w:kern w:val="0"/>
          <w:sz w:val="32"/>
          <w:szCs w:val="32"/>
        </w:rPr>
        <w:t>第二階段：經第一階段審查通過者</w:t>
      </w:r>
      <w:r w:rsidRPr="00B83E84">
        <w:rPr>
          <w:rFonts w:ascii="標楷體" w:eastAsia="標楷體" w:hAnsi="標楷體" w:hint="eastAsia"/>
          <w:kern w:val="0"/>
          <w:sz w:val="32"/>
          <w:szCs w:val="32"/>
        </w:rPr>
        <w:t>，</w:t>
      </w:r>
      <w:r w:rsidRPr="00B83E84">
        <w:rPr>
          <w:rFonts w:ascii="Times New Roman" w:eastAsia="標楷體" w:hAnsi="標楷體"/>
          <w:kern w:val="0"/>
          <w:sz w:val="32"/>
          <w:szCs w:val="32"/>
        </w:rPr>
        <w:t>於</w:t>
      </w:r>
      <w:r w:rsidRPr="00B83E84">
        <w:rPr>
          <w:rFonts w:ascii="Times New Roman" w:eastAsia="標楷體" w:hAnsi="標楷體" w:hint="eastAsia"/>
          <w:kern w:val="0"/>
          <w:sz w:val="32"/>
          <w:szCs w:val="32"/>
        </w:rPr>
        <w:t>本</w:t>
      </w:r>
      <w:r w:rsidRPr="00B83E84">
        <w:rPr>
          <w:rFonts w:ascii="Times New Roman" w:eastAsia="標楷體" w:hAnsi="標楷體"/>
          <w:kern w:val="0"/>
          <w:sz w:val="32"/>
          <w:szCs w:val="32"/>
        </w:rPr>
        <w:t>年</w:t>
      </w:r>
      <w:r w:rsidRPr="00B83E84">
        <w:rPr>
          <w:rFonts w:ascii="Times New Roman" w:eastAsia="標楷體" w:hAnsi="標楷體" w:hint="eastAsia"/>
          <w:kern w:val="0"/>
          <w:sz w:val="32"/>
          <w:szCs w:val="32"/>
        </w:rPr>
        <w:t>11</w:t>
      </w:r>
      <w:r w:rsidRPr="00B83E84">
        <w:rPr>
          <w:rFonts w:ascii="Times New Roman" w:eastAsia="標楷體" w:hAnsi="標楷體"/>
          <w:kern w:val="0"/>
          <w:sz w:val="32"/>
          <w:szCs w:val="32"/>
        </w:rPr>
        <w:t>月</w:t>
      </w:r>
      <w:r w:rsidRPr="00B83E84">
        <w:rPr>
          <w:rFonts w:ascii="Times New Roman" w:eastAsia="標楷體" w:hAnsi="標楷體" w:hint="eastAsia"/>
          <w:kern w:val="0"/>
          <w:sz w:val="32"/>
          <w:szCs w:val="32"/>
        </w:rPr>
        <w:t>30</w:t>
      </w:r>
      <w:r w:rsidRPr="00B83E84">
        <w:rPr>
          <w:rFonts w:ascii="Times New Roman" w:eastAsia="標楷體" w:hAnsi="標楷體"/>
          <w:kern w:val="0"/>
          <w:sz w:val="32"/>
          <w:szCs w:val="32"/>
        </w:rPr>
        <w:t>日（星期</w:t>
      </w:r>
      <w:r w:rsidRPr="00B83E84">
        <w:rPr>
          <w:rFonts w:ascii="Times New Roman" w:eastAsia="標楷體" w:hAnsi="標楷體" w:hint="eastAsia"/>
          <w:kern w:val="0"/>
          <w:sz w:val="32"/>
          <w:szCs w:val="32"/>
        </w:rPr>
        <w:t>二</w:t>
      </w:r>
      <w:r w:rsidRPr="00B83E84">
        <w:rPr>
          <w:rFonts w:ascii="Times New Roman" w:eastAsia="標楷體" w:hAnsi="標楷體"/>
          <w:kern w:val="0"/>
          <w:sz w:val="32"/>
          <w:szCs w:val="32"/>
        </w:rPr>
        <w:t>）前依附件二格式及字數限制</w:t>
      </w:r>
      <w:r w:rsidRPr="00B83E84">
        <w:rPr>
          <w:rFonts w:ascii="標楷體" w:eastAsia="標楷體" w:hAnsi="標楷體" w:hint="eastAsia"/>
          <w:kern w:val="0"/>
          <w:sz w:val="32"/>
          <w:szCs w:val="32"/>
        </w:rPr>
        <w:t>，</w:t>
      </w:r>
      <w:r w:rsidRPr="00B83E84">
        <w:rPr>
          <w:rFonts w:ascii="Times New Roman" w:eastAsia="標楷體" w:hAnsi="標楷體"/>
          <w:kern w:val="0"/>
          <w:sz w:val="32"/>
          <w:szCs w:val="32"/>
        </w:rPr>
        <w:t>提交論文全文。</w:t>
      </w:r>
    </w:p>
    <w:p w:rsidR="00FD2994" w:rsidRPr="00B83E84" w:rsidRDefault="00FD2994" w:rsidP="000E56B4">
      <w:pPr>
        <w:pStyle w:val="a8"/>
        <w:widowControl/>
        <w:spacing w:before="0" w:beforeAutospacing="0" w:line="520" w:lineRule="exact"/>
        <w:ind w:leftChars="150" w:left="1000" w:hangingChars="200" w:hanging="640"/>
        <w:rPr>
          <w:rFonts w:ascii="Times New Roman" w:eastAsia="標楷體" w:hAnsi="標楷體" w:hint="eastAsia"/>
          <w:kern w:val="0"/>
          <w:sz w:val="32"/>
          <w:szCs w:val="32"/>
        </w:rPr>
      </w:pPr>
      <w:r>
        <w:rPr>
          <w:rFonts w:ascii="Times New Roman" w:eastAsia="標楷體" w:hAnsi="標楷體" w:hint="eastAsia"/>
          <w:kern w:val="0"/>
          <w:sz w:val="32"/>
          <w:szCs w:val="32"/>
        </w:rPr>
        <w:t>三</w:t>
      </w:r>
      <w:r>
        <w:rPr>
          <w:rFonts w:ascii="新細明體" w:hAnsi="新細明體" w:hint="eastAsia"/>
          <w:kern w:val="0"/>
          <w:sz w:val="32"/>
          <w:szCs w:val="32"/>
        </w:rPr>
        <w:t>、</w:t>
      </w:r>
      <w:r>
        <w:rPr>
          <w:rFonts w:ascii="Times New Roman" w:eastAsia="標楷體" w:hAnsi="標楷體" w:hint="eastAsia"/>
          <w:kern w:val="0"/>
          <w:sz w:val="32"/>
          <w:szCs w:val="32"/>
        </w:rPr>
        <w:t>本刊物投稿文件審查程序及原則如附件三。</w:t>
      </w:r>
    </w:p>
    <w:p w:rsidR="00FD2994" w:rsidRPr="00B83E84" w:rsidRDefault="00FD2994" w:rsidP="000E56B4">
      <w:pPr>
        <w:pStyle w:val="a3"/>
        <w:spacing w:beforeLines="50" w:before="180" w:line="520" w:lineRule="exact"/>
        <w:ind w:left="567" w:hangingChars="177" w:hanging="567"/>
        <w:rPr>
          <w:rFonts w:eastAsia="標楷體"/>
          <w:b/>
          <w:sz w:val="32"/>
          <w:szCs w:val="32"/>
        </w:rPr>
      </w:pPr>
      <w:r w:rsidRPr="00B83E84">
        <w:rPr>
          <w:rFonts w:eastAsia="標楷體" w:hAnsi="標楷體"/>
          <w:b/>
          <w:sz w:val="32"/>
          <w:szCs w:val="32"/>
        </w:rPr>
        <w:t>伍、</w:t>
      </w:r>
      <w:r w:rsidRPr="00B83E84">
        <w:rPr>
          <w:rFonts w:ascii="標楷體" w:eastAsia="標楷體" w:hAnsi="標楷體" w:cs="細明體"/>
          <w:b/>
          <w:sz w:val="32"/>
          <w:szCs w:val="32"/>
        </w:rPr>
        <w:t>注意事項</w:t>
      </w:r>
      <w:r w:rsidRPr="00B83E84">
        <w:rPr>
          <w:rFonts w:eastAsia="標楷體" w:hAnsi="標楷體"/>
          <w:sz w:val="32"/>
          <w:szCs w:val="32"/>
        </w:rPr>
        <w:t>：</w:t>
      </w:r>
    </w:p>
    <w:p w:rsidR="00FD2994" w:rsidRPr="00B83E84" w:rsidRDefault="00FD2994" w:rsidP="00FD2994">
      <w:pPr>
        <w:pStyle w:val="a8"/>
        <w:numPr>
          <w:ilvl w:val="0"/>
          <w:numId w:val="2"/>
        </w:numPr>
        <w:autoSpaceDE w:val="0"/>
        <w:autoSpaceDN w:val="0"/>
        <w:adjustRightInd w:val="0"/>
        <w:spacing w:before="0" w:beforeAutospacing="0" w:line="520" w:lineRule="exact"/>
        <w:ind w:leftChars="0" w:left="992" w:firstLineChars="0" w:hanging="708"/>
        <w:jc w:val="left"/>
        <w:rPr>
          <w:rFonts w:ascii="標楷體" w:eastAsia="標楷體" w:hAnsi="標楷體" w:cs="細明體"/>
          <w:sz w:val="32"/>
          <w:szCs w:val="32"/>
        </w:rPr>
      </w:pPr>
      <w:r w:rsidRPr="00B83E84">
        <w:rPr>
          <w:rFonts w:ascii="標楷體" w:eastAsia="標楷體" w:hAnsi="標楷體" w:cs="細明體"/>
          <w:sz w:val="32"/>
          <w:szCs w:val="32"/>
        </w:rPr>
        <w:t>有意投稿者，請</w:t>
      </w:r>
      <w:r w:rsidRPr="00B83E84">
        <w:rPr>
          <w:rFonts w:ascii="標楷體" w:eastAsia="標楷體" w:hAnsi="標楷體" w:cs="細明體" w:hint="eastAsia"/>
          <w:sz w:val="32"/>
          <w:szCs w:val="32"/>
        </w:rPr>
        <w:t>將</w:t>
      </w:r>
      <w:r w:rsidRPr="00B83E84">
        <w:rPr>
          <w:rFonts w:ascii="標楷體" w:eastAsia="標楷體" w:hAnsi="標楷體" w:cs="細明體"/>
          <w:sz w:val="32"/>
          <w:szCs w:val="32"/>
        </w:rPr>
        <w:t>填</w:t>
      </w:r>
      <w:r w:rsidRPr="00B83E84">
        <w:rPr>
          <w:rFonts w:ascii="標楷體" w:eastAsia="標楷體" w:hAnsi="標楷體" w:cs="細明體" w:hint="eastAsia"/>
          <w:sz w:val="32"/>
          <w:szCs w:val="32"/>
        </w:rPr>
        <w:t>好之</w:t>
      </w:r>
      <w:r w:rsidRPr="00B83E84">
        <w:rPr>
          <w:rFonts w:ascii="標楷體" w:eastAsia="標楷體" w:hAnsi="標楷體" w:cs="細明體"/>
          <w:sz w:val="32"/>
          <w:szCs w:val="32"/>
        </w:rPr>
        <w:t>「作者</w:t>
      </w:r>
      <w:r w:rsidRPr="00B83E84">
        <w:rPr>
          <w:rFonts w:ascii="標楷體" w:eastAsia="標楷體" w:hAnsi="標楷體" w:cs="細明體" w:hint="eastAsia"/>
          <w:sz w:val="32"/>
          <w:szCs w:val="32"/>
        </w:rPr>
        <w:t>基本</w:t>
      </w:r>
      <w:r w:rsidRPr="00B83E84">
        <w:rPr>
          <w:rFonts w:ascii="標楷體" w:eastAsia="標楷體" w:hAnsi="標楷體" w:cs="細明體"/>
          <w:sz w:val="32"/>
          <w:szCs w:val="32"/>
        </w:rPr>
        <w:t>資料及論文大綱」，</w:t>
      </w:r>
      <w:r w:rsidRPr="00B83E84">
        <w:rPr>
          <w:rFonts w:ascii="標楷體" w:eastAsia="標楷體" w:hAnsi="標楷體" w:cs="細明體" w:hint="eastAsia"/>
          <w:sz w:val="32"/>
          <w:szCs w:val="32"/>
        </w:rPr>
        <w:t>於本</w:t>
      </w:r>
      <w:r w:rsidRPr="00B83E84">
        <w:rPr>
          <w:rFonts w:ascii="標楷體" w:eastAsia="標楷體" w:hAnsi="標楷體" w:cs="細明體"/>
          <w:sz w:val="32"/>
          <w:szCs w:val="32"/>
        </w:rPr>
        <w:t>年</w:t>
      </w:r>
      <w:r w:rsidRPr="00B83E84">
        <w:rPr>
          <w:rFonts w:ascii="標楷體" w:eastAsia="標楷體" w:hAnsi="標楷體" w:cs="細明體" w:hint="eastAsia"/>
          <w:sz w:val="32"/>
          <w:szCs w:val="32"/>
        </w:rPr>
        <w:t>9</w:t>
      </w:r>
      <w:r w:rsidRPr="00B83E84">
        <w:rPr>
          <w:rFonts w:ascii="標楷體" w:eastAsia="標楷體" w:hAnsi="標楷體" w:cs="細明體"/>
          <w:sz w:val="32"/>
          <w:szCs w:val="32"/>
        </w:rPr>
        <w:t>月</w:t>
      </w:r>
      <w:r w:rsidRPr="00B83E84">
        <w:rPr>
          <w:rFonts w:ascii="標楷體" w:eastAsia="標楷體" w:hAnsi="標楷體" w:cs="細明體" w:hint="eastAsia"/>
          <w:sz w:val="32"/>
          <w:szCs w:val="32"/>
        </w:rPr>
        <w:t>10</w:t>
      </w:r>
      <w:r w:rsidRPr="00B83E84">
        <w:rPr>
          <w:rFonts w:ascii="標楷體" w:eastAsia="標楷體" w:hAnsi="標楷體" w:cs="細明體"/>
          <w:sz w:val="32"/>
          <w:szCs w:val="32"/>
        </w:rPr>
        <w:t>日（星期</w:t>
      </w:r>
      <w:r w:rsidRPr="00B83E84">
        <w:rPr>
          <w:rFonts w:ascii="標楷體" w:eastAsia="標楷體" w:hAnsi="標楷體" w:cs="細明體" w:hint="eastAsia"/>
          <w:sz w:val="32"/>
          <w:szCs w:val="32"/>
        </w:rPr>
        <w:t>五</w:t>
      </w:r>
      <w:r w:rsidRPr="00B83E84">
        <w:rPr>
          <w:rFonts w:ascii="標楷體" w:eastAsia="標楷體" w:hAnsi="標楷體" w:cs="細明體"/>
          <w:sz w:val="32"/>
          <w:szCs w:val="32"/>
        </w:rPr>
        <w:t>）前以郵寄、傳真或e-mail(</w:t>
      </w:r>
      <w:hyperlink r:id="rId5" w:history="1">
        <w:r w:rsidRPr="00B83E84">
          <w:rPr>
            <w:rFonts w:eastAsia="標楷體" w:hAnsi="標楷體" w:hint="eastAsia"/>
            <w:sz w:val="32"/>
            <w:szCs w:val="32"/>
          </w:rPr>
          <w:t>angeline</w:t>
        </w:r>
        <w:r w:rsidRPr="00B83E84">
          <w:rPr>
            <w:rFonts w:eastAsia="標楷體" w:hAnsi="標楷體"/>
            <w:sz w:val="32"/>
            <w:szCs w:val="32"/>
          </w:rPr>
          <w:t>@ey.gov.tw</w:t>
        </w:r>
      </w:hyperlink>
      <w:r w:rsidRPr="00B83E84">
        <w:rPr>
          <w:rFonts w:eastAsia="標楷體" w:hAnsi="標楷體"/>
          <w:sz w:val="32"/>
          <w:szCs w:val="32"/>
        </w:rPr>
        <w:t>)</w:t>
      </w:r>
      <w:r w:rsidRPr="00B83E84">
        <w:rPr>
          <w:rFonts w:ascii="標楷體" w:eastAsia="標楷體" w:hAnsi="標楷體" w:cs="細明體"/>
          <w:sz w:val="32"/>
          <w:szCs w:val="32"/>
        </w:rPr>
        <w:t>送至行政院消保處</w:t>
      </w:r>
      <w:r w:rsidRPr="00B83E84">
        <w:rPr>
          <w:rFonts w:ascii="標楷體" w:eastAsia="標楷體" w:hAnsi="標楷體" w:cs="細明體" w:hint="eastAsia"/>
          <w:sz w:val="32"/>
          <w:szCs w:val="32"/>
        </w:rPr>
        <w:t>(臺北市中正區忠孝東路一段一號)。</w:t>
      </w:r>
    </w:p>
    <w:p w:rsidR="00FD2994" w:rsidRPr="00B83E84" w:rsidRDefault="00FD2994" w:rsidP="00FD2994">
      <w:pPr>
        <w:pStyle w:val="a8"/>
        <w:numPr>
          <w:ilvl w:val="0"/>
          <w:numId w:val="2"/>
        </w:numPr>
        <w:autoSpaceDE w:val="0"/>
        <w:autoSpaceDN w:val="0"/>
        <w:adjustRightInd w:val="0"/>
        <w:spacing w:before="0" w:beforeAutospacing="0" w:line="520" w:lineRule="exact"/>
        <w:ind w:leftChars="0" w:left="992" w:firstLineChars="0" w:hanging="708"/>
        <w:jc w:val="left"/>
        <w:rPr>
          <w:rFonts w:ascii="標楷體" w:eastAsia="標楷體" w:hAnsi="標楷體" w:cs="細明體"/>
          <w:sz w:val="32"/>
          <w:szCs w:val="32"/>
        </w:rPr>
      </w:pPr>
      <w:r w:rsidRPr="00B83E84">
        <w:rPr>
          <w:rFonts w:ascii="標楷體" w:eastAsia="標楷體" w:hAnsi="標楷體" w:cs="細明體"/>
          <w:sz w:val="32"/>
          <w:szCs w:val="32"/>
        </w:rPr>
        <w:t>論文</w:t>
      </w:r>
      <w:r w:rsidRPr="00B83E84">
        <w:rPr>
          <w:rFonts w:ascii="標楷體" w:eastAsia="標楷體" w:hAnsi="標楷體" w:cs="細明體" w:hint="eastAsia"/>
          <w:sz w:val="32"/>
          <w:szCs w:val="32"/>
        </w:rPr>
        <w:t>全文</w:t>
      </w:r>
      <w:r w:rsidRPr="00B83E84">
        <w:rPr>
          <w:rFonts w:ascii="標楷體" w:eastAsia="標楷體" w:hAnsi="標楷體" w:cs="細明體"/>
          <w:sz w:val="32"/>
          <w:szCs w:val="32"/>
        </w:rPr>
        <w:t>字數及</w:t>
      </w:r>
      <w:r w:rsidRPr="00B83E84">
        <w:rPr>
          <w:rFonts w:ascii="標楷體" w:eastAsia="標楷體" w:hAnsi="標楷體" w:cs="細明體" w:hint="eastAsia"/>
          <w:sz w:val="32"/>
          <w:szCs w:val="32"/>
        </w:rPr>
        <w:t>格</w:t>
      </w:r>
      <w:r w:rsidRPr="00B83E84">
        <w:rPr>
          <w:rFonts w:ascii="標楷體" w:eastAsia="標楷體" w:hAnsi="標楷體" w:cs="細明體"/>
          <w:sz w:val="32"/>
          <w:szCs w:val="32"/>
        </w:rPr>
        <w:t>式：</w:t>
      </w:r>
    </w:p>
    <w:p w:rsidR="00FD2994" w:rsidRPr="00B83E84" w:rsidRDefault="00FD2994" w:rsidP="00FD2994">
      <w:pPr>
        <w:pStyle w:val="a8"/>
        <w:numPr>
          <w:ilvl w:val="1"/>
          <w:numId w:val="2"/>
        </w:numPr>
        <w:spacing w:before="0" w:beforeAutospacing="0" w:line="520" w:lineRule="exact"/>
        <w:ind w:leftChars="0" w:left="1560" w:firstLineChars="0" w:hanging="709"/>
        <w:rPr>
          <w:rFonts w:ascii="標楷體" w:eastAsia="標楷體" w:hAnsi="標楷體" w:cs="細明體" w:hint="eastAsia"/>
          <w:sz w:val="32"/>
          <w:szCs w:val="32"/>
        </w:rPr>
      </w:pPr>
      <w:r w:rsidRPr="00B83E84">
        <w:rPr>
          <w:rFonts w:ascii="標楷體" w:eastAsia="標楷體" w:hAnsi="標楷體" w:cs="細明體"/>
          <w:sz w:val="32"/>
          <w:szCs w:val="32"/>
        </w:rPr>
        <w:t>稿件撰寫以中文為原則，每篇文稿以本文2</w:t>
      </w:r>
      <w:r w:rsidRPr="00B83E84">
        <w:rPr>
          <w:rFonts w:ascii="標楷體" w:eastAsia="標楷體" w:hAnsi="標楷體" w:cs="細明體" w:hint="eastAsia"/>
          <w:sz w:val="32"/>
          <w:szCs w:val="32"/>
        </w:rPr>
        <w:t>2</w:t>
      </w:r>
      <w:r w:rsidRPr="00B83E84">
        <w:rPr>
          <w:rFonts w:ascii="標楷體" w:eastAsia="標楷體" w:hAnsi="標楷體" w:cs="細明體"/>
          <w:sz w:val="32"/>
          <w:szCs w:val="32"/>
        </w:rPr>
        <w:t>,000字為限。</w:t>
      </w:r>
    </w:p>
    <w:p w:rsidR="00FD2994" w:rsidRPr="00B83E84" w:rsidRDefault="00FD2994" w:rsidP="00FD2994">
      <w:pPr>
        <w:pStyle w:val="a8"/>
        <w:numPr>
          <w:ilvl w:val="1"/>
          <w:numId w:val="2"/>
        </w:numPr>
        <w:spacing w:before="0" w:beforeAutospacing="0" w:line="520" w:lineRule="exact"/>
        <w:ind w:leftChars="0" w:left="1560" w:firstLineChars="0" w:hanging="709"/>
        <w:rPr>
          <w:rFonts w:ascii="標楷體" w:eastAsia="標楷體" w:hAnsi="標楷體" w:cs="細明體"/>
          <w:sz w:val="32"/>
          <w:szCs w:val="32"/>
        </w:rPr>
      </w:pPr>
      <w:r w:rsidRPr="00B83E84">
        <w:rPr>
          <w:rFonts w:ascii="標楷體" w:eastAsia="標楷體" w:hAnsi="標楷體" w:cs="細明體"/>
          <w:sz w:val="32"/>
          <w:szCs w:val="32"/>
        </w:rPr>
        <w:t>請以電腦Microsoft Word繕打，內文格式與各項排列順序，</w:t>
      </w:r>
      <w:r w:rsidRPr="00B83E84">
        <w:rPr>
          <w:rFonts w:ascii="標楷體" w:eastAsia="標楷體" w:hAnsi="標楷體" w:cs="細明體" w:hint="eastAsia"/>
          <w:sz w:val="32"/>
          <w:szCs w:val="32"/>
        </w:rPr>
        <w:t>請依</w:t>
      </w:r>
      <w:r w:rsidRPr="00B83E84">
        <w:rPr>
          <w:rFonts w:ascii="標楷體" w:eastAsia="標楷體" w:hAnsi="標楷體" w:cs="細明體"/>
          <w:sz w:val="32"/>
          <w:szCs w:val="32"/>
        </w:rPr>
        <w:t>本刊物之規定</w:t>
      </w:r>
      <w:r w:rsidRPr="00B83E84">
        <w:rPr>
          <w:rFonts w:ascii="標楷體" w:eastAsia="標楷體" w:hAnsi="標楷體" w:cs="細明體" w:hint="eastAsia"/>
          <w:sz w:val="32"/>
          <w:szCs w:val="32"/>
        </w:rPr>
        <w:t>撰寫</w:t>
      </w:r>
      <w:r w:rsidRPr="00B83E84">
        <w:rPr>
          <w:rFonts w:ascii="標楷體" w:eastAsia="標楷體" w:hAnsi="標楷體" w:cs="細明體"/>
          <w:sz w:val="32"/>
          <w:szCs w:val="32"/>
        </w:rPr>
        <w:t>。</w:t>
      </w:r>
    </w:p>
    <w:p w:rsidR="00FD2994" w:rsidRPr="00B83E84" w:rsidRDefault="00FD2994" w:rsidP="00FD2994">
      <w:pPr>
        <w:pStyle w:val="a8"/>
        <w:numPr>
          <w:ilvl w:val="0"/>
          <w:numId w:val="2"/>
        </w:numPr>
        <w:autoSpaceDE w:val="0"/>
        <w:autoSpaceDN w:val="0"/>
        <w:adjustRightInd w:val="0"/>
        <w:spacing w:before="0" w:beforeAutospacing="0" w:line="520" w:lineRule="exact"/>
        <w:ind w:leftChars="0" w:left="993" w:firstLineChars="0" w:hanging="709"/>
        <w:jc w:val="left"/>
        <w:rPr>
          <w:rFonts w:ascii="標楷體" w:eastAsia="標楷體" w:hAnsi="標楷體" w:cs="細明體" w:hint="eastAsia"/>
          <w:sz w:val="32"/>
          <w:szCs w:val="32"/>
        </w:rPr>
      </w:pPr>
      <w:r w:rsidRPr="00B83E84">
        <w:rPr>
          <w:rFonts w:ascii="標楷體" w:eastAsia="標楷體" w:hAnsi="標楷體" w:cs="細明體" w:hint="eastAsia"/>
          <w:sz w:val="32"/>
          <w:szCs w:val="32"/>
        </w:rPr>
        <w:t>每位作者投稿以1篇為限，來稿文件將由行政院消保處送請學者專家審查</w:t>
      </w:r>
      <w:r w:rsidRPr="00B83E84">
        <w:rPr>
          <w:rFonts w:ascii="標楷體" w:eastAsia="標楷體" w:hAnsi="標楷體" w:cs="細明體"/>
          <w:sz w:val="32"/>
          <w:szCs w:val="32"/>
        </w:rPr>
        <w:t>。</w:t>
      </w:r>
    </w:p>
    <w:p w:rsidR="00FD2994" w:rsidRPr="00B83E84" w:rsidRDefault="00FD2994" w:rsidP="00FD2994">
      <w:pPr>
        <w:pStyle w:val="a8"/>
        <w:numPr>
          <w:ilvl w:val="0"/>
          <w:numId w:val="2"/>
        </w:numPr>
        <w:spacing w:before="0" w:beforeAutospacing="0" w:line="520" w:lineRule="exact"/>
        <w:ind w:leftChars="0" w:left="993" w:firstLineChars="0" w:hanging="709"/>
        <w:rPr>
          <w:rFonts w:ascii="標楷體" w:eastAsia="標楷體" w:hAnsi="標楷體" w:cs="細明體" w:hint="eastAsia"/>
          <w:sz w:val="32"/>
          <w:szCs w:val="32"/>
        </w:rPr>
      </w:pPr>
      <w:r w:rsidRPr="00B83E84">
        <w:rPr>
          <w:rFonts w:ascii="Times New Roman" w:eastAsia="標楷體" w:hAnsi="標楷體"/>
          <w:sz w:val="32"/>
          <w:szCs w:val="32"/>
        </w:rPr>
        <w:t>寫作倫理：請投稿者依附件</w:t>
      </w:r>
      <w:r>
        <w:rPr>
          <w:rFonts w:ascii="Times New Roman" w:eastAsia="標楷體" w:hAnsi="標楷體" w:hint="eastAsia"/>
          <w:sz w:val="32"/>
          <w:szCs w:val="32"/>
        </w:rPr>
        <w:t>四</w:t>
      </w:r>
      <w:r w:rsidRPr="00B83E84">
        <w:rPr>
          <w:rFonts w:ascii="Times New Roman" w:eastAsia="標楷體" w:hAnsi="標楷體"/>
          <w:sz w:val="32"/>
          <w:szCs w:val="32"/>
        </w:rPr>
        <w:t>規定撰寫，本刊物</w:t>
      </w:r>
      <w:r w:rsidRPr="00B83E84">
        <w:rPr>
          <w:rFonts w:ascii="Times New Roman" w:eastAsia="標楷體" w:hAnsi="標楷體"/>
          <w:spacing w:val="4"/>
          <w:kern w:val="0"/>
          <w:sz w:val="32"/>
          <w:szCs w:val="32"/>
        </w:rPr>
        <w:t>不接受任何不當行為之研究報告，包含：剽竊、一稿多</w:t>
      </w:r>
      <w:r w:rsidRPr="00B83E84">
        <w:rPr>
          <w:rFonts w:ascii="標楷體" w:eastAsia="標楷體" w:hAnsi="標楷體" w:cs="細明體"/>
          <w:sz w:val="32"/>
          <w:szCs w:val="32"/>
        </w:rPr>
        <w:t>投（重複投稿）、杜撰（假造）資料、不當掛名與未揭露之利益衝突等</w:t>
      </w:r>
      <w:r w:rsidRPr="00B83E84">
        <w:rPr>
          <w:rFonts w:ascii="標楷體" w:eastAsia="標楷體" w:hAnsi="標楷體" w:cs="細明體" w:hint="eastAsia"/>
          <w:sz w:val="32"/>
          <w:szCs w:val="32"/>
        </w:rPr>
        <w:t>。</w:t>
      </w:r>
    </w:p>
    <w:p w:rsidR="00FD2994" w:rsidRPr="00B83E84" w:rsidRDefault="00FD2994" w:rsidP="00FD2994">
      <w:pPr>
        <w:pStyle w:val="a8"/>
        <w:numPr>
          <w:ilvl w:val="0"/>
          <w:numId w:val="2"/>
        </w:numPr>
        <w:autoSpaceDE w:val="0"/>
        <w:autoSpaceDN w:val="0"/>
        <w:adjustRightInd w:val="0"/>
        <w:spacing w:before="0" w:beforeAutospacing="0" w:line="520" w:lineRule="exact"/>
        <w:ind w:leftChars="0" w:left="993" w:firstLineChars="0" w:hanging="709"/>
        <w:jc w:val="left"/>
        <w:rPr>
          <w:rFonts w:ascii="標楷體" w:eastAsia="標楷體" w:hAnsi="標楷體" w:cs="細明體" w:hint="eastAsia"/>
          <w:sz w:val="32"/>
          <w:szCs w:val="32"/>
        </w:rPr>
      </w:pPr>
      <w:r w:rsidRPr="00B83E84">
        <w:rPr>
          <w:rFonts w:ascii="標楷體" w:eastAsia="標楷體" w:hAnsi="標楷體" w:cs="細明體" w:hint="eastAsia"/>
          <w:sz w:val="32"/>
          <w:szCs w:val="32"/>
        </w:rPr>
        <w:t>稿酬：</w:t>
      </w:r>
      <w:r w:rsidRPr="00B83E84">
        <w:rPr>
          <w:rFonts w:ascii="標楷體" w:eastAsia="標楷體" w:hAnsi="標楷體" w:cs="細明體"/>
          <w:sz w:val="32"/>
          <w:szCs w:val="32"/>
        </w:rPr>
        <w:t>依「</w:t>
      </w:r>
      <w:r w:rsidRPr="00B83E84">
        <w:rPr>
          <w:rFonts w:ascii="標楷體" w:eastAsia="標楷體" w:hAnsi="標楷體" w:cs="細明體" w:hint="eastAsia"/>
          <w:sz w:val="32"/>
          <w:szCs w:val="32"/>
        </w:rPr>
        <w:t>中央政府各機關學校出席費及稿費支給</w:t>
      </w:r>
      <w:r w:rsidRPr="00B83E84">
        <w:rPr>
          <w:rFonts w:ascii="標楷體" w:eastAsia="標楷體" w:hAnsi="標楷體" w:cs="細明體" w:hint="eastAsia"/>
          <w:sz w:val="32"/>
          <w:szCs w:val="32"/>
        </w:rPr>
        <w:lastRenderedPageBreak/>
        <w:t>要點</w:t>
      </w:r>
      <w:r w:rsidRPr="00B83E84">
        <w:rPr>
          <w:rFonts w:ascii="標楷體" w:eastAsia="標楷體" w:hAnsi="標楷體" w:cs="細明體"/>
          <w:sz w:val="32"/>
          <w:szCs w:val="32"/>
        </w:rPr>
        <w:t>」</w:t>
      </w:r>
      <w:r w:rsidRPr="00B83E84">
        <w:rPr>
          <w:rFonts w:ascii="標楷體" w:eastAsia="標楷體" w:hAnsi="標楷體" w:cs="細明體" w:hint="eastAsia"/>
          <w:sz w:val="32"/>
          <w:szCs w:val="32"/>
        </w:rPr>
        <w:t>規定</w:t>
      </w:r>
      <w:r w:rsidRPr="00B83E84">
        <w:rPr>
          <w:rFonts w:ascii="標楷體" w:eastAsia="標楷體" w:hAnsi="標楷體" w:cs="細明體"/>
          <w:sz w:val="32"/>
          <w:szCs w:val="32"/>
        </w:rPr>
        <w:t>核給</w:t>
      </w:r>
      <w:r w:rsidRPr="00B83E84">
        <w:rPr>
          <w:rFonts w:ascii="標楷體" w:eastAsia="標楷體" w:hAnsi="標楷體" w:cs="細明體" w:hint="eastAsia"/>
          <w:sz w:val="32"/>
          <w:szCs w:val="32"/>
        </w:rPr>
        <w:t>本文(不含注釋、</w:t>
      </w:r>
      <w:r w:rsidRPr="00B83E84">
        <w:rPr>
          <w:rFonts w:ascii="標楷體" w:eastAsia="標楷體" w:hAnsi="標楷體" w:cs="細明體"/>
          <w:sz w:val="32"/>
          <w:szCs w:val="32"/>
        </w:rPr>
        <w:t>註腳</w:t>
      </w:r>
      <w:r w:rsidRPr="00B83E84">
        <w:rPr>
          <w:rFonts w:ascii="標楷體" w:eastAsia="標楷體" w:hAnsi="標楷體" w:cs="細明體" w:hint="eastAsia"/>
          <w:sz w:val="32"/>
          <w:szCs w:val="32"/>
        </w:rPr>
        <w:t>、</w:t>
      </w:r>
      <w:r w:rsidRPr="00B83E84">
        <w:rPr>
          <w:rFonts w:ascii="標楷體" w:eastAsia="標楷體" w:hAnsi="標楷體" w:cs="細明體"/>
          <w:sz w:val="32"/>
          <w:szCs w:val="32"/>
        </w:rPr>
        <w:t>附</w:t>
      </w:r>
      <w:r w:rsidRPr="00B83E84">
        <w:rPr>
          <w:rFonts w:ascii="標楷體" w:eastAsia="標楷體" w:hAnsi="標楷體" w:cs="細明體" w:hint="eastAsia"/>
          <w:sz w:val="32"/>
          <w:szCs w:val="32"/>
        </w:rPr>
        <w:t>錄及參考文獻)每千字新台幣850元稿酬；逾</w:t>
      </w:r>
      <w:r w:rsidRPr="00B83E84">
        <w:rPr>
          <w:rFonts w:ascii="標楷體" w:eastAsia="標楷體" w:hAnsi="標楷體" w:cs="細明體"/>
          <w:sz w:val="32"/>
          <w:szCs w:val="32"/>
        </w:rPr>
        <w:t>2</w:t>
      </w:r>
      <w:r w:rsidRPr="00B83E84">
        <w:rPr>
          <w:rFonts w:ascii="標楷體" w:eastAsia="標楷體" w:hAnsi="標楷體" w:cs="細明體" w:hint="eastAsia"/>
          <w:sz w:val="32"/>
          <w:szCs w:val="32"/>
        </w:rPr>
        <w:t>2</w:t>
      </w:r>
      <w:r w:rsidRPr="00B83E84">
        <w:rPr>
          <w:rFonts w:ascii="標楷體" w:eastAsia="標楷體" w:hAnsi="標楷體" w:cs="細明體"/>
          <w:sz w:val="32"/>
          <w:szCs w:val="32"/>
        </w:rPr>
        <w:t>,000字</w:t>
      </w:r>
      <w:r w:rsidRPr="00B83E84">
        <w:rPr>
          <w:rFonts w:ascii="標楷體" w:eastAsia="標楷體" w:hAnsi="標楷體" w:cs="細明體" w:hint="eastAsia"/>
          <w:sz w:val="32"/>
          <w:szCs w:val="32"/>
        </w:rPr>
        <w:t>以上部分，不支給。</w:t>
      </w:r>
    </w:p>
    <w:p w:rsidR="00FD2994" w:rsidRPr="00B83E84" w:rsidRDefault="00FD2994" w:rsidP="00FD2994">
      <w:pPr>
        <w:pStyle w:val="a8"/>
        <w:numPr>
          <w:ilvl w:val="0"/>
          <w:numId w:val="2"/>
        </w:numPr>
        <w:autoSpaceDE w:val="0"/>
        <w:autoSpaceDN w:val="0"/>
        <w:adjustRightInd w:val="0"/>
        <w:spacing w:before="0" w:beforeAutospacing="0" w:line="520" w:lineRule="exact"/>
        <w:ind w:leftChars="0" w:left="993" w:firstLineChars="0" w:hanging="709"/>
        <w:jc w:val="left"/>
        <w:rPr>
          <w:rFonts w:ascii="標楷體" w:eastAsia="標楷體" w:hAnsi="標楷體" w:cs="細明體"/>
          <w:sz w:val="32"/>
          <w:szCs w:val="32"/>
        </w:rPr>
      </w:pPr>
      <w:r w:rsidRPr="00B83E84">
        <w:rPr>
          <w:rFonts w:ascii="標楷體" w:eastAsia="標楷體" w:hAnsi="標楷體" w:cs="細明體" w:hint="eastAsia"/>
          <w:sz w:val="32"/>
          <w:szCs w:val="32"/>
        </w:rPr>
        <w:t>文責及</w:t>
      </w:r>
      <w:r w:rsidRPr="00B83E84">
        <w:rPr>
          <w:rFonts w:ascii="標楷體" w:eastAsia="標楷體" w:hAnsi="標楷體" w:cs="細明體"/>
          <w:sz w:val="32"/>
          <w:szCs w:val="32"/>
        </w:rPr>
        <w:t>版權：</w:t>
      </w:r>
    </w:p>
    <w:p w:rsidR="00FD2994" w:rsidRPr="00B83E84" w:rsidRDefault="00FD2994" w:rsidP="00FD2994">
      <w:pPr>
        <w:pStyle w:val="a8"/>
        <w:numPr>
          <w:ilvl w:val="0"/>
          <w:numId w:val="4"/>
        </w:numPr>
        <w:autoSpaceDE w:val="0"/>
        <w:autoSpaceDN w:val="0"/>
        <w:adjustRightInd w:val="0"/>
        <w:spacing w:before="0" w:beforeAutospacing="0" w:line="520" w:lineRule="exact"/>
        <w:ind w:leftChars="0" w:left="1418" w:firstLineChars="0" w:hanging="709"/>
        <w:jc w:val="left"/>
        <w:rPr>
          <w:rFonts w:ascii="標楷體" w:eastAsia="標楷體" w:hAnsi="標楷體" w:cs="細明體"/>
          <w:sz w:val="32"/>
          <w:szCs w:val="32"/>
        </w:rPr>
      </w:pPr>
      <w:r w:rsidRPr="00B83E84">
        <w:rPr>
          <w:rFonts w:ascii="標楷體" w:eastAsia="標楷體" w:hAnsi="標楷體" w:cs="細明體"/>
          <w:sz w:val="32"/>
          <w:szCs w:val="32"/>
        </w:rPr>
        <w:t>文稿以未曾在其他刊物或書籍發表者為限，其內容並不得違反著作權法及其他相關法令；違反者由作者自行負責。</w:t>
      </w:r>
    </w:p>
    <w:p w:rsidR="00FD2994" w:rsidRPr="00B83E84" w:rsidRDefault="00FD2994" w:rsidP="00FD2994">
      <w:pPr>
        <w:widowControl/>
        <w:numPr>
          <w:ilvl w:val="0"/>
          <w:numId w:val="4"/>
        </w:numPr>
        <w:autoSpaceDE w:val="0"/>
        <w:autoSpaceDN w:val="0"/>
        <w:adjustRightInd w:val="0"/>
        <w:spacing w:after="100" w:afterAutospacing="1" w:line="520" w:lineRule="exact"/>
        <w:ind w:left="1418" w:hanging="709"/>
        <w:rPr>
          <w:rFonts w:ascii="標楷體" w:eastAsia="標楷體" w:hAnsi="標楷體" w:cs="細明體" w:hint="eastAsia"/>
          <w:sz w:val="32"/>
          <w:szCs w:val="32"/>
        </w:rPr>
      </w:pPr>
      <w:r w:rsidRPr="00B83E84">
        <w:rPr>
          <w:rFonts w:ascii="標楷體" w:eastAsia="標楷體" w:hAnsi="標楷體" w:cs="細明體"/>
          <w:sz w:val="32"/>
          <w:szCs w:val="32"/>
        </w:rPr>
        <w:t>列名之論文作者皆應同意經本刊</w:t>
      </w:r>
      <w:r w:rsidRPr="00B83E84">
        <w:rPr>
          <w:rFonts w:ascii="標楷體" w:eastAsia="標楷體" w:hAnsi="標楷體" w:cs="細明體" w:hint="eastAsia"/>
          <w:sz w:val="32"/>
          <w:szCs w:val="32"/>
        </w:rPr>
        <w:t>物收錄</w:t>
      </w:r>
      <w:r w:rsidRPr="00B83E84">
        <w:rPr>
          <w:rFonts w:ascii="標楷體" w:eastAsia="標楷體" w:hAnsi="標楷體" w:cs="細明體"/>
          <w:sz w:val="32"/>
          <w:szCs w:val="32"/>
        </w:rPr>
        <w:t>刊登後，</w:t>
      </w:r>
      <w:r w:rsidRPr="00B83E84">
        <w:rPr>
          <w:rFonts w:ascii="標楷體" w:eastAsia="標楷體" w:hAnsi="標楷體" w:cs="細明體" w:hint="eastAsia"/>
          <w:sz w:val="32"/>
          <w:szCs w:val="32"/>
        </w:rPr>
        <w:t>其著作財產權即授與</w:t>
      </w:r>
      <w:r w:rsidRPr="00B83E84">
        <w:rPr>
          <w:rFonts w:ascii="標楷體" w:eastAsia="標楷體" w:hAnsi="標楷體" w:cs="細明體"/>
          <w:sz w:val="32"/>
          <w:szCs w:val="32"/>
        </w:rPr>
        <w:t>行政院（同意書如附件</w:t>
      </w:r>
      <w:r>
        <w:rPr>
          <w:rFonts w:ascii="標楷體" w:eastAsia="標楷體" w:hAnsi="標楷體" w:cs="細明體" w:hint="eastAsia"/>
          <w:sz w:val="32"/>
          <w:szCs w:val="32"/>
        </w:rPr>
        <w:t>五</w:t>
      </w:r>
      <w:r w:rsidRPr="00B83E84">
        <w:rPr>
          <w:rFonts w:ascii="標楷體" w:eastAsia="標楷體" w:hAnsi="標楷體" w:cs="細明體"/>
          <w:sz w:val="32"/>
          <w:szCs w:val="32"/>
        </w:rPr>
        <w:t>）</w:t>
      </w:r>
      <w:r w:rsidRPr="00B83E84">
        <w:rPr>
          <w:rFonts w:ascii="標楷體" w:eastAsia="標楷體" w:hAnsi="標楷體" w:cs="細明體" w:hint="eastAsia"/>
          <w:sz w:val="32"/>
          <w:szCs w:val="32"/>
        </w:rPr>
        <w:t>，並同意本處再行授權第三人利用；但作者仍保有著作人格權，保有該著作未來自行集結與教學等個人使用之權利。</w:t>
      </w:r>
    </w:p>
    <w:p w:rsidR="00FD2994" w:rsidRPr="00B83E84" w:rsidRDefault="00FD2994" w:rsidP="00FD2994">
      <w:pPr>
        <w:pStyle w:val="a8"/>
        <w:numPr>
          <w:ilvl w:val="0"/>
          <w:numId w:val="4"/>
        </w:numPr>
        <w:autoSpaceDE w:val="0"/>
        <w:autoSpaceDN w:val="0"/>
        <w:adjustRightInd w:val="0"/>
        <w:spacing w:before="0" w:beforeAutospacing="0" w:line="520" w:lineRule="exact"/>
        <w:ind w:leftChars="0" w:left="1418" w:firstLineChars="0" w:hanging="709"/>
        <w:jc w:val="left"/>
        <w:rPr>
          <w:rFonts w:ascii="標楷體" w:eastAsia="標楷體" w:hAnsi="標楷體" w:cs="細明體"/>
          <w:sz w:val="32"/>
          <w:szCs w:val="32"/>
        </w:rPr>
      </w:pPr>
      <w:r w:rsidRPr="00B83E84">
        <w:rPr>
          <w:rFonts w:ascii="標楷體" w:eastAsia="標楷體" w:hAnsi="標楷體" w:cs="細明體" w:hint="eastAsia"/>
          <w:sz w:val="32"/>
          <w:szCs w:val="32"/>
        </w:rPr>
        <w:t>投稿者須填寫真實之個人基本資料，投稿者提供之個人資料，僅作為本刊物出版相關用途</w:t>
      </w:r>
      <w:r w:rsidRPr="00B83E84">
        <w:rPr>
          <w:rFonts w:ascii="新細明體" w:hAnsi="新細明體" w:cs="細明體" w:hint="eastAsia"/>
          <w:sz w:val="32"/>
          <w:szCs w:val="32"/>
        </w:rPr>
        <w:t>；</w:t>
      </w:r>
      <w:r w:rsidRPr="00B83E84">
        <w:rPr>
          <w:rFonts w:ascii="標楷體" w:eastAsia="標楷體" w:hAnsi="標楷體" w:cs="細明體" w:hint="eastAsia"/>
          <w:sz w:val="32"/>
          <w:szCs w:val="32"/>
        </w:rPr>
        <w:t>投稿者可向行政院消保處要求查閱及更正個人資料。未獲刊登者，其個人資料全數銷毀；獲刊登者，其個人資料保留不逾</w:t>
      </w:r>
      <w:r w:rsidRPr="00B83E84">
        <w:rPr>
          <w:rFonts w:ascii="標楷體" w:eastAsia="標楷體" w:hAnsi="標楷體" w:cs="細明體"/>
          <w:sz w:val="32"/>
          <w:szCs w:val="32"/>
        </w:rPr>
        <w:t>3</w:t>
      </w:r>
      <w:r w:rsidRPr="00B83E84">
        <w:rPr>
          <w:rFonts w:ascii="標楷體" w:eastAsia="標楷體" w:hAnsi="標楷體" w:cs="細明體" w:hint="eastAsia"/>
          <w:sz w:val="32"/>
          <w:szCs w:val="32"/>
        </w:rPr>
        <w:t>年。</w:t>
      </w:r>
    </w:p>
    <w:p w:rsidR="00FD2994" w:rsidRPr="00B83E84" w:rsidRDefault="00FD2994" w:rsidP="00FD2994">
      <w:pPr>
        <w:pStyle w:val="a8"/>
        <w:numPr>
          <w:ilvl w:val="0"/>
          <w:numId w:val="2"/>
        </w:numPr>
        <w:autoSpaceDE w:val="0"/>
        <w:autoSpaceDN w:val="0"/>
        <w:adjustRightInd w:val="0"/>
        <w:spacing w:before="0" w:beforeAutospacing="0" w:line="520" w:lineRule="exact"/>
        <w:ind w:leftChars="0" w:left="993" w:firstLineChars="0" w:hanging="709"/>
        <w:jc w:val="left"/>
        <w:rPr>
          <w:rFonts w:ascii="標楷體" w:eastAsia="標楷體" w:hAnsi="標楷體" w:cs="細明體"/>
          <w:sz w:val="32"/>
          <w:szCs w:val="32"/>
        </w:rPr>
      </w:pPr>
      <w:r w:rsidRPr="00B83E84">
        <w:rPr>
          <w:rFonts w:ascii="標楷體" w:eastAsia="標楷體" w:hAnsi="標楷體" w:cs="細明體" w:hint="eastAsia"/>
          <w:sz w:val="32"/>
          <w:szCs w:val="32"/>
        </w:rPr>
        <w:t>校對及其他：</w:t>
      </w:r>
    </w:p>
    <w:p w:rsidR="00FD2994" w:rsidRPr="00B83E84" w:rsidRDefault="00FD2994" w:rsidP="00FD2994">
      <w:pPr>
        <w:pStyle w:val="a8"/>
        <w:numPr>
          <w:ilvl w:val="1"/>
          <w:numId w:val="2"/>
        </w:numPr>
        <w:autoSpaceDE w:val="0"/>
        <w:autoSpaceDN w:val="0"/>
        <w:adjustRightInd w:val="0"/>
        <w:spacing w:before="0" w:beforeAutospacing="0" w:line="520" w:lineRule="exact"/>
        <w:ind w:leftChars="0" w:left="1418" w:firstLineChars="0" w:hanging="709"/>
        <w:jc w:val="left"/>
        <w:rPr>
          <w:rFonts w:ascii="標楷體" w:eastAsia="標楷體" w:hAnsi="標楷體" w:cs="細明體"/>
          <w:sz w:val="32"/>
          <w:szCs w:val="32"/>
        </w:rPr>
      </w:pPr>
      <w:r w:rsidRPr="00B83E84">
        <w:rPr>
          <w:rFonts w:ascii="標楷體" w:eastAsia="標楷體" w:hAnsi="標楷體" w:cs="細明體" w:hint="eastAsia"/>
          <w:sz w:val="32"/>
          <w:szCs w:val="32"/>
        </w:rPr>
        <w:t>本刊物收錄刊登之論文，由作者負論文排版後校對之責，編輯小組僅負責格式之校對。</w:t>
      </w:r>
    </w:p>
    <w:p w:rsidR="00FD2994" w:rsidRPr="00B83E84" w:rsidRDefault="00FD2994" w:rsidP="00FD2994">
      <w:pPr>
        <w:pStyle w:val="a8"/>
        <w:numPr>
          <w:ilvl w:val="1"/>
          <w:numId w:val="2"/>
        </w:numPr>
        <w:autoSpaceDE w:val="0"/>
        <w:autoSpaceDN w:val="0"/>
        <w:adjustRightInd w:val="0"/>
        <w:spacing w:before="0" w:beforeAutospacing="0" w:line="520" w:lineRule="exact"/>
        <w:ind w:leftChars="0" w:left="1418" w:firstLineChars="0" w:hanging="709"/>
        <w:jc w:val="left"/>
        <w:rPr>
          <w:rFonts w:ascii="Times New Roman" w:eastAsia="標楷體" w:hAnsi="標楷體"/>
          <w:sz w:val="32"/>
          <w:szCs w:val="32"/>
        </w:rPr>
      </w:pPr>
      <w:r w:rsidRPr="00B83E84">
        <w:rPr>
          <w:rFonts w:ascii="標楷體" w:eastAsia="標楷體" w:hAnsi="標楷體" w:cs="細明體" w:hint="eastAsia"/>
          <w:sz w:val="32"/>
          <w:szCs w:val="32"/>
        </w:rPr>
        <w:t>本刊物支付稿酬，出版後提</w:t>
      </w:r>
      <w:r w:rsidRPr="00B83E84">
        <w:rPr>
          <w:rFonts w:ascii="Times New Roman" w:eastAsia="標楷體" w:hAnsi="標楷體" w:hint="eastAsia"/>
          <w:sz w:val="32"/>
          <w:szCs w:val="32"/>
        </w:rPr>
        <w:t>供作者</w:t>
      </w:r>
      <w:r w:rsidRPr="00B83E84">
        <w:rPr>
          <w:rFonts w:ascii="Times New Roman" w:eastAsia="標楷體" w:hAnsi="標楷體" w:hint="eastAsia"/>
          <w:sz w:val="32"/>
          <w:szCs w:val="32"/>
        </w:rPr>
        <w:t>1</w:t>
      </w:r>
      <w:r w:rsidRPr="00B83E84">
        <w:rPr>
          <w:rFonts w:ascii="Times New Roman" w:eastAsia="標楷體" w:hAnsi="標楷體" w:hint="eastAsia"/>
          <w:sz w:val="32"/>
          <w:szCs w:val="32"/>
        </w:rPr>
        <w:t>本刊物紙本，不印製抽印本</w:t>
      </w:r>
      <w:r w:rsidRPr="00B83E84">
        <w:rPr>
          <w:rFonts w:ascii="新細明體" w:hAnsi="新細明體" w:hint="eastAsia"/>
          <w:sz w:val="32"/>
          <w:szCs w:val="32"/>
        </w:rPr>
        <w:t>；</w:t>
      </w:r>
      <w:r w:rsidRPr="00B83E84">
        <w:rPr>
          <w:rFonts w:ascii="Times New Roman" w:eastAsia="標楷體" w:hAnsi="標楷體" w:hint="eastAsia"/>
          <w:sz w:val="32"/>
          <w:szCs w:val="32"/>
        </w:rPr>
        <w:t>全文電子檔則上載於行政院消費者保護會網站</w:t>
      </w:r>
      <w:r w:rsidRPr="00B83E84">
        <w:rPr>
          <w:rFonts w:ascii="Times New Roman" w:eastAsia="標楷體" w:hAnsi="標楷體" w:hint="eastAsia"/>
          <w:sz w:val="32"/>
          <w:szCs w:val="32"/>
        </w:rPr>
        <w:t>(</w:t>
      </w:r>
      <w:hyperlink r:id="rId6" w:history="1">
        <w:r w:rsidRPr="00B83E84">
          <w:rPr>
            <w:rStyle w:val="a9"/>
            <w:rFonts w:ascii="Times New Roman" w:eastAsia="標楷體" w:hAnsi="標楷體"/>
            <w:sz w:val="32"/>
            <w:szCs w:val="32"/>
          </w:rPr>
          <w:t>www.ey.cpc.gov.tw</w:t>
        </w:r>
      </w:hyperlink>
      <w:r w:rsidRPr="00B83E84">
        <w:rPr>
          <w:rFonts w:ascii="Times New Roman" w:eastAsia="標楷體" w:hAnsi="標楷體"/>
          <w:sz w:val="32"/>
          <w:szCs w:val="32"/>
        </w:rPr>
        <w:t>)</w:t>
      </w:r>
      <w:r w:rsidRPr="00B83E84">
        <w:rPr>
          <w:rFonts w:ascii="Times New Roman" w:eastAsia="標楷體" w:hAnsi="標楷體" w:hint="eastAsia"/>
          <w:sz w:val="32"/>
          <w:szCs w:val="32"/>
        </w:rPr>
        <w:t>，作者可自行下載使用</w:t>
      </w:r>
      <w:r w:rsidRPr="00B83E84">
        <w:rPr>
          <w:rFonts w:ascii="標楷體" w:eastAsia="標楷體" w:hAnsi="標楷體" w:hint="eastAsia"/>
          <w:sz w:val="32"/>
          <w:szCs w:val="32"/>
        </w:rPr>
        <w:t>。</w:t>
      </w:r>
    </w:p>
    <w:p w:rsidR="00FD2994" w:rsidRPr="00B83E84" w:rsidRDefault="00FD2994" w:rsidP="004F76EA">
      <w:pPr>
        <w:spacing w:line="480" w:lineRule="exact"/>
        <w:ind w:left="357" w:hanging="357"/>
        <w:rPr>
          <w:rFonts w:eastAsia="標楷體" w:hAnsi="標楷體"/>
          <w:b/>
          <w:sz w:val="32"/>
          <w:szCs w:val="32"/>
        </w:rPr>
      </w:pPr>
    </w:p>
    <w:p w:rsidR="00FD2994" w:rsidRPr="00B83E84" w:rsidRDefault="00FD2994" w:rsidP="004F76EA">
      <w:pPr>
        <w:spacing w:line="480" w:lineRule="exact"/>
        <w:ind w:left="357" w:hanging="357"/>
        <w:rPr>
          <w:rFonts w:eastAsia="標楷體"/>
          <w:b/>
          <w:sz w:val="32"/>
          <w:szCs w:val="32"/>
        </w:rPr>
      </w:pPr>
      <w:r w:rsidRPr="00B83E84">
        <w:rPr>
          <w:rFonts w:eastAsia="標楷體" w:hAnsi="標楷體"/>
          <w:b/>
          <w:sz w:val="32"/>
          <w:szCs w:val="32"/>
        </w:rPr>
        <w:t>陸、本案聯絡資訊</w:t>
      </w:r>
      <w:r w:rsidRPr="00B83E84">
        <w:rPr>
          <w:rFonts w:eastAsia="標楷體" w:hAnsi="標楷體"/>
          <w:sz w:val="32"/>
          <w:szCs w:val="32"/>
        </w:rPr>
        <w:t>：</w:t>
      </w:r>
    </w:p>
    <w:p w:rsidR="00FD2994" w:rsidRPr="00B83E84" w:rsidRDefault="00FD2994" w:rsidP="004F76EA">
      <w:pPr>
        <w:pStyle w:val="a8"/>
        <w:spacing w:before="0" w:beforeAutospacing="0" w:line="480" w:lineRule="exact"/>
        <w:ind w:leftChars="0" w:firstLineChars="0" w:firstLine="0"/>
        <w:rPr>
          <w:rFonts w:ascii="Times New Roman" w:eastAsia="標楷體" w:hAnsi="Times New Roman"/>
          <w:sz w:val="32"/>
          <w:szCs w:val="32"/>
        </w:rPr>
      </w:pPr>
      <w:r w:rsidRPr="00B83E84">
        <w:rPr>
          <w:rFonts w:ascii="Times New Roman" w:eastAsia="標楷體" w:hAnsi="標楷體"/>
          <w:sz w:val="32"/>
          <w:szCs w:val="32"/>
        </w:rPr>
        <w:t xml:space="preserve">　</w:t>
      </w:r>
      <w:r w:rsidRPr="00B83E84">
        <w:rPr>
          <w:rFonts w:ascii="Times New Roman" w:eastAsia="標楷體" w:hAnsi="Times New Roman"/>
          <w:sz w:val="32"/>
          <w:szCs w:val="32"/>
        </w:rPr>
        <w:tab/>
      </w:r>
      <w:r w:rsidRPr="00B83E84">
        <w:rPr>
          <w:rFonts w:ascii="Times New Roman" w:eastAsia="標楷體" w:hAnsi="標楷體"/>
          <w:sz w:val="32"/>
          <w:szCs w:val="32"/>
        </w:rPr>
        <w:t>行政院消費者保護處</w:t>
      </w:r>
    </w:p>
    <w:p w:rsidR="00FD2994" w:rsidRPr="00B83E84" w:rsidRDefault="00FD2994" w:rsidP="004F76EA">
      <w:pPr>
        <w:pStyle w:val="a8"/>
        <w:spacing w:before="0" w:beforeAutospacing="0" w:line="480" w:lineRule="exact"/>
        <w:ind w:leftChars="0" w:firstLineChars="0" w:firstLine="0"/>
        <w:rPr>
          <w:rFonts w:ascii="Times New Roman" w:eastAsia="標楷體" w:hAnsi="標楷體"/>
          <w:sz w:val="32"/>
          <w:szCs w:val="32"/>
        </w:rPr>
      </w:pPr>
      <w:r w:rsidRPr="00B83E84">
        <w:rPr>
          <w:rFonts w:ascii="Times New Roman" w:eastAsia="標楷體" w:hAnsi="標楷體"/>
          <w:sz w:val="32"/>
          <w:szCs w:val="32"/>
        </w:rPr>
        <w:lastRenderedPageBreak/>
        <w:tab/>
      </w:r>
      <w:r w:rsidRPr="00B83E84">
        <w:rPr>
          <w:rFonts w:ascii="Times New Roman" w:eastAsia="標楷體" w:hAnsi="標楷體"/>
          <w:sz w:val="32"/>
          <w:szCs w:val="32"/>
        </w:rPr>
        <w:t>地址：臺北市</w:t>
      </w:r>
      <w:r w:rsidRPr="00B83E84">
        <w:rPr>
          <w:rFonts w:ascii="Times New Roman" w:eastAsia="標楷體" w:hAnsi="標楷體"/>
          <w:sz w:val="32"/>
          <w:szCs w:val="32"/>
        </w:rPr>
        <w:t>10058</w:t>
      </w:r>
      <w:r w:rsidRPr="00B83E84">
        <w:rPr>
          <w:rFonts w:ascii="Times New Roman" w:eastAsia="標楷體" w:hAnsi="標楷體"/>
          <w:sz w:val="32"/>
          <w:szCs w:val="32"/>
        </w:rPr>
        <w:t>中正區忠孝東路一段</w:t>
      </w:r>
      <w:r w:rsidRPr="00B83E84">
        <w:rPr>
          <w:rFonts w:ascii="Times New Roman" w:eastAsia="標楷體" w:hAnsi="標楷體"/>
          <w:sz w:val="32"/>
          <w:szCs w:val="32"/>
        </w:rPr>
        <w:t>1</w:t>
      </w:r>
      <w:r w:rsidRPr="00B83E84">
        <w:rPr>
          <w:rFonts w:ascii="Times New Roman" w:eastAsia="標楷體" w:hAnsi="標楷體"/>
          <w:sz w:val="32"/>
          <w:szCs w:val="32"/>
        </w:rPr>
        <w:t>號</w:t>
      </w:r>
    </w:p>
    <w:p w:rsidR="00FD2994" w:rsidRPr="00B83E84" w:rsidRDefault="00FD2994" w:rsidP="004F76EA">
      <w:pPr>
        <w:spacing w:line="480" w:lineRule="exact"/>
        <w:ind w:left="510" w:firstLine="450"/>
        <w:rPr>
          <w:rFonts w:eastAsia="標楷體" w:hAnsi="標楷體"/>
          <w:sz w:val="32"/>
          <w:szCs w:val="32"/>
        </w:rPr>
      </w:pPr>
      <w:r w:rsidRPr="00B83E84">
        <w:rPr>
          <w:rFonts w:eastAsia="標楷體" w:hAnsi="標楷體"/>
          <w:sz w:val="32"/>
          <w:szCs w:val="32"/>
        </w:rPr>
        <w:t>傳真：</w:t>
      </w:r>
      <w:r w:rsidRPr="00B83E84">
        <w:rPr>
          <w:rFonts w:eastAsia="標楷體" w:hAnsi="標楷體"/>
          <w:sz w:val="32"/>
          <w:szCs w:val="32"/>
        </w:rPr>
        <w:t>(02)2341-7296</w:t>
      </w:r>
      <w:r w:rsidRPr="00B83E84">
        <w:rPr>
          <w:rFonts w:eastAsia="標楷體" w:hAnsi="標楷體"/>
          <w:sz w:val="32"/>
          <w:szCs w:val="32"/>
        </w:rPr>
        <w:t>、</w:t>
      </w:r>
      <w:r w:rsidRPr="00B83E84">
        <w:rPr>
          <w:rFonts w:eastAsia="標楷體" w:hAnsi="標楷體"/>
          <w:sz w:val="32"/>
          <w:szCs w:val="32"/>
        </w:rPr>
        <w:t>(02)2341-5914</w:t>
      </w:r>
    </w:p>
    <w:p w:rsidR="00FD2994" w:rsidRPr="00B83E84" w:rsidRDefault="00FD2994" w:rsidP="004F76EA">
      <w:pPr>
        <w:spacing w:line="480" w:lineRule="exact"/>
        <w:ind w:left="840" w:firstLine="120"/>
        <w:rPr>
          <w:rFonts w:eastAsia="標楷體" w:hAnsi="標楷體"/>
          <w:sz w:val="32"/>
          <w:szCs w:val="32"/>
        </w:rPr>
      </w:pPr>
      <w:r w:rsidRPr="00B83E84">
        <w:rPr>
          <w:rFonts w:eastAsia="標楷體" w:hAnsi="標楷體" w:hint="eastAsia"/>
          <w:sz w:val="32"/>
          <w:szCs w:val="32"/>
        </w:rPr>
        <w:t>邱琦閔</w:t>
      </w:r>
      <w:r w:rsidRPr="00B83E84">
        <w:rPr>
          <w:rFonts w:eastAsia="標楷體" w:hAnsi="標楷體"/>
          <w:sz w:val="32"/>
          <w:szCs w:val="32"/>
        </w:rPr>
        <w:t>小姐</w:t>
      </w:r>
      <w:r w:rsidRPr="00B83E84">
        <w:rPr>
          <w:rFonts w:eastAsia="標楷體" w:hAnsi="標楷體"/>
          <w:sz w:val="32"/>
          <w:szCs w:val="32"/>
        </w:rPr>
        <w:tab/>
      </w:r>
      <w:r w:rsidRPr="00B83E84">
        <w:rPr>
          <w:rFonts w:eastAsia="標楷體" w:hAnsi="標楷體"/>
          <w:sz w:val="32"/>
          <w:szCs w:val="32"/>
        </w:rPr>
        <w:t>電話：</w:t>
      </w:r>
      <w:r w:rsidRPr="00B83E84">
        <w:rPr>
          <w:rFonts w:eastAsia="標楷體" w:hAnsi="標楷體"/>
          <w:sz w:val="32"/>
          <w:szCs w:val="32"/>
        </w:rPr>
        <w:t>(02)3356-7</w:t>
      </w:r>
      <w:r w:rsidRPr="00B83E84">
        <w:rPr>
          <w:rFonts w:eastAsia="標楷體" w:hAnsi="標楷體" w:hint="eastAsia"/>
          <w:sz w:val="32"/>
          <w:szCs w:val="32"/>
        </w:rPr>
        <w:t>825</w:t>
      </w:r>
    </w:p>
    <w:p w:rsidR="00FD2994" w:rsidRPr="00B83E84" w:rsidRDefault="00FD2994" w:rsidP="004F76EA">
      <w:pPr>
        <w:spacing w:line="480" w:lineRule="exact"/>
        <w:ind w:left="2760" w:firstLine="120"/>
        <w:rPr>
          <w:rFonts w:eastAsia="標楷體" w:hAnsi="標楷體"/>
          <w:sz w:val="32"/>
          <w:szCs w:val="32"/>
        </w:rPr>
      </w:pPr>
      <w:r w:rsidRPr="00B83E84">
        <w:rPr>
          <w:rFonts w:eastAsia="標楷體" w:hAnsi="標楷體"/>
          <w:sz w:val="32"/>
          <w:szCs w:val="32"/>
        </w:rPr>
        <w:t>e-mail</w:t>
      </w:r>
      <w:r w:rsidRPr="00B83E84">
        <w:rPr>
          <w:rFonts w:eastAsia="標楷體" w:hAnsi="標楷體"/>
          <w:sz w:val="32"/>
          <w:szCs w:val="32"/>
        </w:rPr>
        <w:t>：</w:t>
      </w:r>
      <w:hyperlink r:id="rId7" w:history="1">
        <w:r w:rsidRPr="00B83E84">
          <w:rPr>
            <w:rFonts w:eastAsia="標楷體" w:hAnsi="標楷體" w:hint="eastAsia"/>
            <w:sz w:val="32"/>
            <w:szCs w:val="32"/>
          </w:rPr>
          <w:t>angeline</w:t>
        </w:r>
        <w:r w:rsidRPr="00B83E84">
          <w:rPr>
            <w:rFonts w:eastAsia="標楷體" w:hAnsi="標楷體"/>
            <w:sz w:val="32"/>
            <w:szCs w:val="32"/>
          </w:rPr>
          <w:t>@ey.gov.tw</w:t>
        </w:r>
      </w:hyperlink>
    </w:p>
    <w:p w:rsidR="00FD2994" w:rsidRDefault="00FD2994"/>
    <w:p w:rsidR="00FD2994" w:rsidRDefault="00FD2994">
      <w:pPr>
        <w:widowControl/>
      </w:pPr>
      <w:r>
        <w:br w:type="page"/>
      </w:r>
    </w:p>
    <w:p w:rsidR="00FD2994" w:rsidRPr="00BA30A8" w:rsidRDefault="00FD2994" w:rsidP="006F55CC">
      <w:pPr>
        <w:spacing w:line="460" w:lineRule="exact"/>
        <w:rPr>
          <w:rFonts w:ascii="Times New Roman" w:eastAsia="標楷體" w:hAnsi="Times New Roman"/>
          <w:szCs w:val="24"/>
          <w:bdr w:val="single" w:sz="4" w:space="0" w:color="auto"/>
        </w:rPr>
      </w:pPr>
      <w:r w:rsidRPr="00BA30A8">
        <w:rPr>
          <w:rFonts w:ascii="標楷體" w:eastAsia="標楷體" w:hAnsi="標楷體" w:hint="eastAsia"/>
          <w:szCs w:val="24"/>
          <w:bdr w:val="single" w:sz="4" w:space="0" w:color="auto"/>
        </w:rPr>
        <w:lastRenderedPageBreak/>
        <w:t>附件一</w:t>
      </w:r>
    </w:p>
    <w:p w:rsidR="00FD2994" w:rsidRPr="00BA30A8" w:rsidRDefault="00FD2994" w:rsidP="00FC0003">
      <w:pPr>
        <w:ind w:left="601" w:hanging="601"/>
        <w:jc w:val="center"/>
        <w:rPr>
          <w:rFonts w:ascii="Times New Roman" w:eastAsia="標楷體" w:hAnsi="Times New Roman"/>
          <w:b/>
          <w:sz w:val="40"/>
          <w:szCs w:val="40"/>
        </w:rPr>
      </w:pPr>
      <w:r w:rsidRPr="00BA30A8">
        <w:rPr>
          <w:rFonts w:ascii="Times New Roman" w:eastAsia="標楷體" w:hAnsi="標楷體"/>
          <w:b/>
          <w:sz w:val="40"/>
          <w:szCs w:val="40"/>
        </w:rPr>
        <w:t>「消費者保護研究」第</w:t>
      </w:r>
      <w:r>
        <w:rPr>
          <w:rFonts w:ascii="Times New Roman" w:eastAsia="標楷體" w:hAnsi="標楷體" w:hint="eastAsia"/>
          <w:b/>
          <w:sz w:val="40"/>
          <w:szCs w:val="40"/>
        </w:rPr>
        <w:t>26</w:t>
      </w:r>
      <w:r w:rsidRPr="00BA30A8">
        <w:rPr>
          <w:rFonts w:ascii="Times New Roman" w:eastAsia="標楷體" w:hAnsi="標楷體"/>
          <w:b/>
          <w:sz w:val="40"/>
          <w:szCs w:val="40"/>
        </w:rPr>
        <w:t>輯</w:t>
      </w:r>
    </w:p>
    <w:p w:rsidR="00FD2994" w:rsidRPr="00BA30A8" w:rsidRDefault="00FD2994" w:rsidP="00924BDA">
      <w:pPr>
        <w:ind w:left="540" w:hanging="540"/>
        <w:jc w:val="center"/>
        <w:rPr>
          <w:rFonts w:ascii="Times New Roman" w:eastAsia="標楷體" w:hAnsi="Times New Roman"/>
          <w:b/>
          <w:sz w:val="36"/>
          <w:szCs w:val="36"/>
        </w:rPr>
      </w:pPr>
      <w:r w:rsidRPr="00BA30A8">
        <w:rPr>
          <w:rFonts w:ascii="Times New Roman" w:eastAsia="標楷體" w:hAnsi="標楷體"/>
          <w:sz w:val="36"/>
          <w:szCs w:val="36"/>
        </w:rPr>
        <w:t>作者基本資料及論文大綱</w:t>
      </w:r>
    </w:p>
    <w:tbl>
      <w:tblPr>
        <w:tblW w:w="9356" w:type="dxa"/>
        <w:tblInd w:w="-239"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9"/>
        <w:gridCol w:w="3544"/>
        <w:gridCol w:w="3543"/>
      </w:tblGrid>
      <w:tr w:rsidR="00FD2994" w:rsidRPr="00CE19D9" w:rsidTr="00243E04">
        <w:trPr>
          <w:trHeight w:hRule="exact" w:val="682"/>
        </w:trPr>
        <w:tc>
          <w:tcPr>
            <w:tcW w:w="2269" w:type="dxa"/>
            <w:vAlign w:val="center"/>
          </w:tcPr>
          <w:p w:rsidR="00FD2994" w:rsidRPr="00BA30A8" w:rsidRDefault="00FD2994" w:rsidP="00345100">
            <w:pPr>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姓名（第一作者）</w:t>
            </w:r>
          </w:p>
        </w:tc>
        <w:tc>
          <w:tcPr>
            <w:tcW w:w="7087" w:type="dxa"/>
            <w:gridSpan w:val="2"/>
            <w:vAlign w:val="center"/>
          </w:tcPr>
          <w:p w:rsidR="00FD2994" w:rsidRPr="00BA30A8" w:rsidRDefault="00FD2994" w:rsidP="00FC6CD5">
            <w:pPr>
              <w:spacing w:line="520" w:lineRule="exact"/>
              <w:ind w:left="420" w:hanging="420"/>
              <w:rPr>
                <w:rFonts w:ascii="Times New Roman" w:eastAsia="標楷體" w:hAnsi="Times New Roman"/>
                <w:sz w:val="28"/>
                <w:szCs w:val="28"/>
              </w:rPr>
            </w:pPr>
          </w:p>
        </w:tc>
      </w:tr>
      <w:tr w:rsidR="00FD2994" w:rsidRPr="00CE19D9" w:rsidTr="00243E04">
        <w:trPr>
          <w:trHeight w:hRule="exact" w:val="631"/>
        </w:trPr>
        <w:tc>
          <w:tcPr>
            <w:tcW w:w="2269" w:type="dxa"/>
            <w:vAlign w:val="center"/>
          </w:tcPr>
          <w:p w:rsidR="00FD2994" w:rsidRPr="00BA30A8" w:rsidRDefault="00FD2994" w:rsidP="00345100">
            <w:pPr>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服務單位／職稱</w:t>
            </w:r>
          </w:p>
        </w:tc>
        <w:tc>
          <w:tcPr>
            <w:tcW w:w="7087" w:type="dxa"/>
            <w:gridSpan w:val="2"/>
            <w:vAlign w:val="center"/>
          </w:tcPr>
          <w:p w:rsidR="00FD2994" w:rsidRPr="00BA30A8" w:rsidRDefault="00FD2994" w:rsidP="00FC6CD5">
            <w:pPr>
              <w:spacing w:line="520" w:lineRule="exact"/>
              <w:ind w:left="420" w:hanging="420"/>
              <w:rPr>
                <w:rFonts w:ascii="Times New Roman" w:eastAsia="標楷體" w:hAnsi="Times New Roman"/>
                <w:sz w:val="28"/>
                <w:szCs w:val="28"/>
              </w:rPr>
            </w:pPr>
          </w:p>
        </w:tc>
      </w:tr>
      <w:tr w:rsidR="00FD2994" w:rsidRPr="00CE19D9" w:rsidTr="00345100">
        <w:trPr>
          <w:cantSplit/>
          <w:trHeight w:val="1211"/>
        </w:trPr>
        <w:tc>
          <w:tcPr>
            <w:tcW w:w="2269" w:type="dxa"/>
            <w:vAlign w:val="center"/>
          </w:tcPr>
          <w:p w:rsidR="00FD2994" w:rsidRPr="00BA30A8" w:rsidRDefault="00FD2994" w:rsidP="00345100">
            <w:pPr>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共同作者</w:t>
            </w:r>
          </w:p>
        </w:tc>
        <w:tc>
          <w:tcPr>
            <w:tcW w:w="7087" w:type="dxa"/>
            <w:gridSpan w:val="2"/>
            <w:vAlign w:val="center"/>
          </w:tcPr>
          <w:p w:rsidR="00FD2994" w:rsidRPr="00BA30A8" w:rsidRDefault="00FD2994" w:rsidP="00D23F7C">
            <w:pPr>
              <w:snapToGrid w:val="0"/>
              <w:spacing w:line="480" w:lineRule="exact"/>
              <w:ind w:left="420" w:hanging="420"/>
              <w:rPr>
                <w:rFonts w:ascii="Times New Roman" w:eastAsia="標楷體" w:hAnsi="Times New Roman"/>
                <w:sz w:val="28"/>
                <w:szCs w:val="28"/>
              </w:rPr>
            </w:pPr>
            <w:r w:rsidRPr="00BA30A8">
              <w:rPr>
                <w:rFonts w:ascii="細明體" w:eastAsia="細明體" w:hAnsi="細明體"/>
                <w:sz w:val="28"/>
                <w:szCs w:val="28"/>
              </w:rPr>
              <w:t>□</w:t>
            </w:r>
            <w:r w:rsidRPr="00BA30A8">
              <w:rPr>
                <w:rFonts w:ascii="Times New Roman" w:eastAsia="標楷體" w:hAnsi="標楷體"/>
                <w:sz w:val="28"/>
                <w:szCs w:val="28"/>
              </w:rPr>
              <w:t>無共同作者</w:t>
            </w:r>
          </w:p>
          <w:p w:rsidR="00FD2994" w:rsidRDefault="00FD2994" w:rsidP="00D23F7C">
            <w:pPr>
              <w:snapToGrid w:val="0"/>
              <w:spacing w:line="480" w:lineRule="exact"/>
              <w:ind w:left="420" w:hanging="420"/>
              <w:rPr>
                <w:rFonts w:ascii="Times New Roman" w:eastAsia="標楷體" w:hAnsi="標楷體"/>
                <w:sz w:val="28"/>
                <w:szCs w:val="28"/>
              </w:rPr>
            </w:pPr>
            <w:r w:rsidRPr="00BA30A8">
              <w:rPr>
                <w:rFonts w:ascii="細明體" w:eastAsia="細明體" w:hAnsi="細明體"/>
                <w:sz w:val="28"/>
                <w:szCs w:val="28"/>
              </w:rPr>
              <w:t>□</w:t>
            </w:r>
            <w:r w:rsidRPr="00BA30A8">
              <w:rPr>
                <w:rFonts w:ascii="Times New Roman" w:eastAsia="標楷體" w:hAnsi="Times New Roman"/>
                <w:sz w:val="28"/>
                <w:szCs w:val="28"/>
              </w:rPr>
              <w:t>2.</w:t>
            </w:r>
            <w:r w:rsidRPr="00BA30A8">
              <w:rPr>
                <w:rFonts w:ascii="Times New Roman" w:eastAsia="標楷體" w:hAnsi="標楷體"/>
                <w:sz w:val="28"/>
                <w:szCs w:val="28"/>
              </w:rPr>
              <w:t>姓名：</w:t>
            </w:r>
            <w:r w:rsidRPr="00BA30A8">
              <w:rPr>
                <w:rFonts w:ascii="Times New Roman" w:eastAsia="標楷體" w:hAnsi="標楷體"/>
                <w:sz w:val="28"/>
                <w:szCs w:val="28"/>
                <w:u w:val="single"/>
              </w:rPr>
              <w:t xml:space="preserve">　　　　　</w:t>
            </w:r>
            <w:r w:rsidRPr="00BA30A8">
              <w:rPr>
                <w:rFonts w:ascii="Times New Roman" w:eastAsia="標楷體" w:hAnsi="標楷體"/>
                <w:sz w:val="28"/>
                <w:szCs w:val="28"/>
              </w:rPr>
              <w:t>、職稱：</w:t>
            </w:r>
            <w:r w:rsidRPr="00BA30A8">
              <w:rPr>
                <w:rFonts w:ascii="Times New Roman" w:eastAsia="標楷體" w:hAnsi="標楷體"/>
                <w:sz w:val="28"/>
                <w:szCs w:val="28"/>
                <w:u w:val="single"/>
              </w:rPr>
              <w:t xml:space="preserve">　　　　　　</w:t>
            </w:r>
            <w:r w:rsidRPr="00BA30A8">
              <w:rPr>
                <w:rFonts w:ascii="Times New Roman" w:eastAsia="標楷體" w:hAnsi="標楷體"/>
                <w:sz w:val="28"/>
                <w:szCs w:val="28"/>
              </w:rPr>
              <w:t>、</w:t>
            </w:r>
          </w:p>
          <w:p w:rsidR="00FD2994" w:rsidRPr="00BA30A8" w:rsidRDefault="00FD2994" w:rsidP="00D23F7C">
            <w:pPr>
              <w:snapToGrid w:val="0"/>
              <w:spacing w:line="480" w:lineRule="exact"/>
              <w:ind w:left="420" w:hanging="420"/>
              <w:rPr>
                <w:rFonts w:ascii="Times New Roman" w:eastAsia="標楷體" w:hAnsi="Times New Roman"/>
                <w:szCs w:val="24"/>
              </w:rPr>
            </w:pPr>
            <w:r>
              <w:rPr>
                <w:rFonts w:ascii="Times New Roman" w:eastAsia="標楷體" w:hAnsi="標楷體" w:hint="eastAsia"/>
                <w:sz w:val="28"/>
                <w:szCs w:val="28"/>
              </w:rPr>
              <w:t xml:space="preserve">   </w:t>
            </w:r>
            <w:r w:rsidRPr="00D23F7C">
              <w:rPr>
                <w:rFonts w:ascii="Times New Roman" w:eastAsia="標楷體" w:hAnsi="標楷體" w:hint="eastAsia"/>
                <w:sz w:val="28"/>
                <w:szCs w:val="28"/>
              </w:rPr>
              <w:t>電話</w:t>
            </w:r>
            <w:r w:rsidRPr="00BA30A8">
              <w:rPr>
                <w:rFonts w:ascii="Times New Roman" w:eastAsia="標楷體" w:hAnsi="標楷體"/>
                <w:sz w:val="28"/>
                <w:szCs w:val="28"/>
              </w:rPr>
              <w:t>：</w:t>
            </w:r>
            <w:r w:rsidRPr="00BA30A8">
              <w:rPr>
                <w:rFonts w:ascii="Times New Roman" w:eastAsia="標楷體" w:hAnsi="標楷體"/>
                <w:sz w:val="28"/>
                <w:szCs w:val="28"/>
                <w:u w:val="single"/>
              </w:rPr>
              <w:t xml:space="preserve">　　　　　</w:t>
            </w:r>
            <w:r>
              <w:rPr>
                <w:rFonts w:ascii="Times New Roman" w:eastAsia="標楷體" w:hAnsi="標楷體" w:hint="eastAsia"/>
                <w:sz w:val="28"/>
                <w:szCs w:val="28"/>
                <w:u w:val="single"/>
              </w:rPr>
              <w:t xml:space="preserve">   </w:t>
            </w:r>
            <w:r w:rsidRPr="00BA30A8">
              <w:rPr>
                <w:rFonts w:ascii="Times New Roman" w:eastAsia="標楷體" w:hAnsi="標楷體"/>
                <w:sz w:val="28"/>
                <w:szCs w:val="28"/>
              </w:rPr>
              <w:t>、電子信箱：</w:t>
            </w:r>
            <w:r w:rsidRPr="00BA30A8">
              <w:rPr>
                <w:rFonts w:ascii="Times New Roman" w:eastAsia="標楷體" w:hAnsi="標楷體"/>
                <w:sz w:val="28"/>
                <w:szCs w:val="28"/>
                <w:u w:val="single"/>
              </w:rPr>
              <w:t xml:space="preserve">　　　　　　</w:t>
            </w:r>
          </w:p>
        </w:tc>
      </w:tr>
      <w:tr w:rsidR="00FD2994" w:rsidRPr="00CE19D9" w:rsidTr="00243E04">
        <w:trPr>
          <w:trHeight w:hRule="exact" w:val="661"/>
        </w:trPr>
        <w:tc>
          <w:tcPr>
            <w:tcW w:w="2269" w:type="dxa"/>
            <w:vAlign w:val="center"/>
          </w:tcPr>
          <w:p w:rsidR="00FD2994" w:rsidRPr="00BA30A8" w:rsidRDefault="00FD2994" w:rsidP="00345100">
            <w:pPr>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聯絡電話</w:t>
            </w:r>
          </w:p>
        </w:tc>
        <w:tc>
          <w:tcPr>
            <w:tcW w:w="3544" w:type="dxa"/>
          </w:tcPr>
          <w:p w:rsidR="00FD2994" w:rsidRPr="00BA30A8" w:rsidRDefault="00FD2994" w:rsidP="00345100">
            <w:pPr>
              <w:snapToGrid w:val="0"/>
              <w:spacing w:line="520" w:lineRule="exact"/>
              <w:ind w:left="360" w:hanging="360"/>
              <w:rPr>
                <w:rFonts w:ascii="Times New Roman" w:eastAsia="標楷體" w:hAnsi="Times New Roman"/>
                <w:szCs w:val="24"/>
              </w:rPr>
            </w:pPr>
            <w:r w:rsidRPr="00BA30A8">
              <w:rPr>
                <w:rFonts w:ascii="Times New Roman" w:eastAsia="標楷體" w:hAnsi="Times New Roman"/>
                <w:szCs w:val="24"/>
              </w:rPr>
              <w:t>(</w:t>
            </w:r>
            <w:r w:rsidRPr="00BA30A8">
              <w:rPr>
                <w:rFonts w:ascii="Times New Roman" w:eastAsia="標楷體" w:hAnsi="標楷體"/>
                <w:szCs w:val="24"/>
              </w:rPr>
              <w:t>手機</w:t>
            </w:r>
            <w:r w:rsidRPr="00BA30A8">
              <w:rPr>
                <w:rFonts w:ascii="Times New Roman" w:eastAsia="標楷體" w:hAnsi="Times New Roman"/>
                <w:szCs w:val="24"/>
              </w:rPr>
              <w:t>)</w:t>
            </w:r>
          </w:p>
        </w:tc>
        <w:tc>
          <w:tcPr>
            <w:tcW w:w="3543" w:type="dxa"/>
          </w:tcPr>
          <w:p w:rsidR="00FD2994" w:rsidRPr="00BA30A8" w:rsidRDefault="00FD2994" w:rsidP="00345100">
            <w:pPr>
              <w:snapToGrid w:val="0"/>
              <w:spacing w:line="520" w:lineRule="exact"/>
              <w:ind w:left="360" w:hanging="360"/>
              <w:rPr>
                <w:rFonts w:ascii="Times New Roman" w:eastAsia="標楷體" w:hAnsi="Times New Roman"/>
                <w:szCs w:val="24"/>
              </w:rPr>
            </w:pPr>
            <w:r w:rsidRPr="00BA30A8">
              <w:rPr>
                <w:rFonts w:ascii="Times New Roman" w:eastAsia="標楷體" w:hAnsi="Times New Roman"/>
                <w:szCs w:val="24"/>
              </w:rPr>
              <w:t>(</w:t>
            </w:r>
            <w:r w:rsidRPr="00BA30A8">
              <w:rPr>
                <w:rFonts w:ascii="Times New Roman" w:eastAsia="標楷體" w:hAnsi="標楷體"/>
                <w:szCs w:val="24"/>
              </w:rPr>
              <w:t>傳真</w:t>
            </w:r>
            <w:r w:rsidRPr="00BA30A8">
              <w:rPr>
                <w:rFonts w:ascii="Times New Roman" w:eastAsia="標楷體" w:hAnsi="Times New Roman"/>
                <w:szCs w:val="24"/>
              </w:rPr>
              <w:t>)</w:t>
            </w:r>
          </w:p>
        </w:tc>
      </w:tr>
      <w:tr w:rsidR="00FD2994" w:rsidRPr="00CE19D9" w:rsidTr="00243E04">
        <w:trPr>
          <w:trHeight w:hRule="exact" w:val="571"/>
        </w:trPr>
        <w:tc>
          <w:tcPr>
            <w:tcW w:w="2269" w:type="dxa"/>
            <w:vAlign w:val="center"/>
          </w:tcPr>
          <w:p w:rsidR="00FD2994" w:rsidRPr="00BA30A8" w:rsidRDefault="00FD2994" w:rsidP="00345100">
            <w:pPr>
              <w:snapToGrid w:val="0"/>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電子信箱</w:t>
            </w:r>
          </w:p>
        </w:tc>
        <w:tc>
          <w:tcPr>
            <w:tcW w:w="7087" w:type="dxa"/>
            <w:gridSpan w:val="2"/>
            <w:vAlign w:val="center"/>
          </w:tcPr>
          <w:p w:rsidR="00FD2994" w:rsidRPr="00BA30A8" w:rsidRDefault="00FD2994" w:rsidP="00FC6CD5">
            <w:pPr>
              <w:snapToGrid w:val="0"/>
              <w:spacing w:line="520" w:lineRule="exact"/>
              <w:ind w:left="420" w:hanging="420"/>
              <w:rPr>
                <w:rFonts w:ascii="Times New Roman" w:eastAsia="標楷體" w:hAnsi="Times New Roman"/>
                <w:sz w:val="28"/>
                <w:szCs w:val="28"/>
              </w:rPr>
            </w:pPr>
          </w:p>
        </w:tc>
      </w:tr>
      <w:tr w:rsidR="00FD2994" w:rsidRPr="00CE19D9" w:rsidTr="00243E04">
        <w:trPr>
          <w:trHeight w:hRule="exact" w:val="579"/>
        </w:trPr>
        <w:tc>
          <w:tcPr>
            <w:tcW w:w="2269" w:type="dxa"/>
            <w:tcBorders>
              <w:bottom w:val="single" w:sz="6" w:space="0" w:color="auto"/>
            </w:tcBorders>
            <w:vAlign w:val="center"/>
          </w:tcPr>
          <w:p w:rsidR="00FD2994" w:rsidRPr="00BA30A8" w:rsidRDefault="00FD2994" w:rsidP="00345100">
            <w:pPr>
              <w:snapToGrid w:val="0"/>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通訊地址</w:t>
            </w:r>
          </w:p>
        </w:tc>
        <w:tc>
          <w:tcPr>
            <w:tcW w:w="7087" w:type="dxa"/>
            <w:gridSpan w:val="2"/>
            <w:tcBorders>
              <w:bottom w:val="single" w:sz="6" w:space="0" w:color="auto"/>
            </w:tcBorders>
            <w:vAlign w:val="center"/>
          </w:tcPr>
          <w:p w:rsidR="00FD2994" w:rsidRPr="00BA30A8" w:rsidRDefault="00FD2994" w:rsidP="00FC6CD5">
            <w:pPr>
              <w:snapToGrid w:val="0"/>
              <w:spacing w:line="520" w:lineRule="exact"/>
              <w:ind w:left="420" w:hanging="420"/>
              <w:rPr>
                <w:rFonts w:ascii="Times New Roman" w:eastAsia="標楷體" w:hAnsi="Times New Roman"/>
                <w:sz w:val="28"/>
                <w:szCs w:val="28"/>
              </w:rPr>
            </w:pPr>
          </w:p>
        </w:tc>
      </w:tr>
      <w:tr w:rsidR="00FD2994" w:rsidRPr="00CE19D9" w:rsidTr="00243E04">
        <w:trPr>
          <w:trHeight w:hRule="exact" w:val="701"/>
        </w:trPr>
        <w:tc>
          <w:tcPr>
            <w:tcW w:w="2269" w:type="dxa"/>
            <w:tcBorders>
              <w:top w:val="single" w:sz="6" w:space="0" w:color="auto"/>
              <w:bottom w:val="single" w:sz="6" w:space="0" w:color="auto"/>
            </w:tcBorders>
            <w:vAlign w:val="center"/>
          </w:tcPr>
          <w:p w:rsidR="00FD2994" w:rsidRPr="00BA30A8" w:rsidRDefault="00FD2994" w:rsidP="00345100">
            <w:pPr>
              <w:snapToGrid w:val="0"/>
              <w:spacing w:line="520" w:lineRule="exact"/>
              <w:ind w:left="420" w:hanging="420"/>
              <w:rPr>
                <w:rFonts w:ascii="Times New Roman" w:eastAsia="標楷體" w:hAnsi="Times New Roman"/>
                <w:sz w:val="28"/>
                <w:szCs w:val="28"/>
              </w:rPr>
            </w:pPr>
            <w:r w:rsidRPr="00BA30A8">
              <w:rPr>
                <w:rFonts w:ascii="Times New Roman" w:eastAsia="標楷體" w:hAnsi="標楷體"/>
                <w:sz w:val="28"/>
                <w:szCs w:val="28"/>
              </w:rPr>
              <w:t>論文題目</w:t>
            </w:r>
          </w:p>
        </w:tc>
        <w:tc>
          <w:tcPr>
            <w:tcW w:w="7087" w:type="dxa"/>
            <w:gridSpan w:val="2"/>
            <w:tcBorders>
              <w:top w:val="single" w:sz="6" w:space="0" w:color="auto"/>
              <w:bottom w:val="single" w:sz="6" w:space="0" w:color="auto"/>
            </w:tcBorders>
            <w:vAlign w:val="center"/>
          </w:tcPr>
          <w:p w:rsidR="00FD2994" w:rsidRPr="00BA30A8" w:rsidRDefault="00FD2994" w:rsidP="00FC6CD5">
            <w:pPr>
              <w:snapToGrid w:val="0"/>
              <w:spacing w:line="520" w:lineRule="exact"/>
              <w:ind w:left="420" w:hanging="420"/>
              <w:rPr>
                <w:rFonts w:ascii="Times New Roman" w:eastAsia="標楷體" w:hAnsi="Times New Roman"/>
                <w:sz w:val="28"/>
                <w:szCs w:val="28"/>
              </w:rPr>
            </w:pPr>
          </w:p>
        </w:tc>
      </w:tr>
      <w:tr w:rsidR="00FD2994" w:rsidRPr="00CE19D9" w:rsidTr="00243E04">
        <w:trPr>
          <w:cantSplit/>
          <w:trHeight w:val="6492"/>
        </w:trPr>
        <w:tc>
          <w:tcPr>
            <w:tcW w:w="2269" w:type="dxa"/>
            <w:tcBorders>
              <w:top w:val="single" w:sz="6" w:space="0" w:color="auto"/>
              <w:bottom w:val="double" w:sz="12" w:space="0" w:color="auto"/>
            </w:tcBorders>
            <w:vAlign w:val="center"/>
          </w:tcPr>
          <w:p w:rsidR="00FD2994" w:rsidRPr="00BA30A8" w:rsidRDefault="00FD2994" w:rsidP="00D24B8F">
            <w:pPr>
              <w:spacing w:line="520" w:lineRule="exact"/>
              <w:ind w:left="420" w:hanging="420"/>
              <w:rPr>
                <w:rFonts w:ascii="Times New Roman" w:eastAsia="標楷體" w:hAnsi="標楷體"/>
                <w:sz w:val="28"/>
                <w:szCs w:val="28"/>
              </w:rPr>
            </w:pPr>
            <w:r w:rsidRPr="00BA30A8">
              <w:rPr>
                <w:rFonts w:ascii="Times New Roman" w:eastAsia="標楷體" w:hAnsi="標楷體"/>
                <w:sz w:val="28"/>
                <w:szCs w:val="28"/>
              </w:rPr>
              <w:t>論文大綱</w:t>
            </w:r>
          </w:p>
          <w:p w:rsidR="00FD2994" w:rsidRPr="006A2018" w:rsidRDefault="00FD2994" w:rsidP="006A2018">
            <w:pPr>
              <w:snapToGrid w:val="0"/>
              <w:spacing w:line="520" w:lineRule="exact"/>
              <w:rPr>
                <w:rFonts w:ascii="Times New Roman" w:eastAsia="標楷體" w:hAnsi="Times New Roman"/>
                <w:b/>
                <w:szCs w:val="24"/>
              </w:rPr>
            </w:pPr>
            <w:r w:rsidRPr="006A2018">
              <w:rPr>
                <w:rFonts w:ascii="Times New Roman" w:eastAsia="標楷體" w:hAnsi="標楷體" w:hint="eastAsia"/>
                <w:b/>
                <w:szCs w:val="24"/>
              </w:rPr>
              <w:t>（</w:t>
            </w:r>
            <w:r w:rsidRPr="006A2018">
              <w:rPr>
                <w:rFonts w:ascii="Times New Roman" w:eastAsia="標楷體" w:hAnsi="標楷體" w:hint="eastAsia"/>
                <w:b/>
                <w:szCs w:val="24"/>
              </w:rPr>
              <w:t>800</w:t>
            </w:r>
            <w:r w:rsidRPr="006A2018">
              <w:rPr>
                <w:rFonts w:ascii="Times New Roman" w:eastAsia="標楷體" w:hAnsi="標楷體" w:hint="eastAsia"/>
                <w:b/>
                <w:szCs w:val="24"/>
              </w:rPr>
              <w:t>至</w:t>
            </w:r>
            <w:r w:rsidRPr="006A2018">
              <w:rPr>
                <w:rFonts w:ascii="Times New Roman" w:eastAsia="標楷體" w:hAnsi="標楷體" w:hint="eastAsia"/>
                <w:b/>
                <w:szCs w:val="24"/>
              </w:rPr>
              <w:t>1000</w:t>
            </w:r>
            <w:r w:rsidRPr="006A2018">
              <w:rPr>
                <w:rFonts w:ascii="Times New Roman" w:eastAsia="標楷體" w:hAnsi="標楷體" w:hint="eastAsia"/>
                <w:b/>
                <w:szCs w:val="24"/>
              </w:rPr>
              <w:t>字，宜包含</w:t>
            </w:r>
            <w:r w:rsidRPr="006A2018">
              <w:rPr>
                <w:rFonts w:ascii="Times New Roman" w:eastAsia="標楷體" w:hAnsi="標楷體"/>
                <w:b/>
                <w:szCs w:val="24"/>
              </w:rPr>
              <w:t>研究背景與必需性</w:t>
            </w:r>
            <w:r w:rsidRPr="006A2018">
              <w:rPr>
                <w:rFonts w:ascii="Times New Roman" w:eastAsia="標楷體" w:hAnsi="標楷體" w:hint="eastAsia"/>
                <w:b/>
                <w:szCs w:val="24"/>
              </w:rPr>
              <w:t>、</w:t>
            </w:r>
            <w:r w:rsidRPr="006A2018">
              <w:rPr>
                <w:rFonts w:ascii="Times New Roman" w:eastAsia="標楷體" w:hAnsi="標楷體"/>
                <w:b/>
                <w:szCs w:val="24"/>
              </w:rPr>
              <w:t>研究問題</w:t>
            </w:r>
            <w:r w:rsidRPr="006A2018">
              <w:rPr>
                <w:rFonts w:ascii="Times New Roman" w:eastAsia="標楷體" w:hAnsi="標楷體" w:hint="eastAsia"/>
                <w:b/>
                <w:szCs w:val="24"/>
              </w:rPr>
              <w:t>及</w:t>
            </w:r>
            <w:r w:rsidRPr="006A2018">
              <w:rPr>
                <w:rFonts w:ascii="Times New Roman" w:eastAsia="標楷體" w:hAnsi="標楷體"/>
                <w:b/>
                <w:szCs w:val="24"/>
              </w:rPr>
              <w:t>內容</w:t>
            </w:r>
            <w:r w:rsidRPr="006A2018">
              <w:rPr>
                <w:rFonts w:ascii="Times New Roman" w:eastAsia="標楷體" w:hAnsi="標楷體" w:hint="eastAsia"/>
                <w:b/>
                <w:szCs w:val="24"/>
              </w:rPr>
              <w:t>、</w:t>
            </w:r>
            <w:r w:rsidRPr="006A2018">
              <w:rPr>
                <w:rFonts w:ascii="Times New Roman" w:eastAsia="標楷體" w:hAnsi="標楷體"/>
                <w:b/>
                <w:szCs w:val="24"/>
              </w:rPr>
              <w:t>預期</w:t>
            </w:r>
            <w:r w:rsidRPr="006A2018">
              <w:rPr>
                <w:rFonts w:ascii="Times New Roman" w:eastAsia="標楷體" w:hAnsi="標楷體" w:hint="eastAsia"/>
                <w:b/>
                <w:szCs w:val="24"/>
              </w:rPr>
              <w:t>成果等）</w:t>
            </w:r>
          </w:p>
        </w:tc>
        <w:tc>
          <w:tcPr>
            <w:tcW w:w="7087" w:type="dxa"/>
            <w:gridSpan w:val="2"/>
            <w:tcBorders>
              <w:top w:val="single" w:sz="6" w:space="0" w:color="auto"/>
              <w:bottom w:val="double" w:sz="12" w:space="0" w:color="auto"/>
            </w:tcBorders>
            <w:vAlign w:val="center"/>
          </w:tcPr>
          <w:p w:rsidR="00FD2994" w:rsidRPr="00BA30A8" w:rsidRDefault="00FD2994" w:rsidP="003E6B60">
            <w:pPr>
              <w:snapToGrid w:val="0"/>
              <w:spacing w:line="520" w:lineRule="exact"/>
              <w:ind w:left="360" w:hanging="360"/>
              <w:rPr>
                <w:rFonts w:ascii="標楷體" w:eastAsia="標楷體" w:hAnsi="標楷體"/>
                <w:szCs w:val="24"/>
              </w:rPr>
            </w:pPr>
          </w:p>
        </w:tc>
      </w:tr>
    </w:tbl>
    <w:p w:rsidR="00FD2994" w:rsidRPr="00BA30A8" w:rsidRDefault="00FD2994" w:rsidP="003E6B60">
      <w:pPr>
        <w:widowControl/>
        <w:ind w:left="149" w:hangingChars="62" w:hanging="149"/>
        <w:rPr>
          <w:rFonts w:ascii="Times New Roman" w:eastAsia="標楷體" w:hAnsi="Times New Roman"/>
          <w:szCs w:val="24"/>
          <w:bdr w:val="single" w:sz="4" w:space="0" w:color="auto"/>
        </w:rPr>
      </w:pPr>
      <w:r w:rsidRPr="00BA30A8">
        <w:rPr>
          <w:rFonts w:ascii="Times New Roman" w:eastAsia="標楷體" w:hAnsi="標楷體"/>
          <w:szCs w:val="24"/>
          <w:bdr w:val="single" w:sz="4" w:space="0" w:color="auto"/>
        </w:rPr>
        <w:lastRenderedPageBreak/>
        <w:t>附件二</w:t>
      </w:r>
    </w:p>
    <w:p w:rsidR="00FD2994" w:rsidRPr="00BA30A8" w:rsidRDefault="00FD2994" w:rsidP="00B94B92">
      <w:pPr>
        <w:spacing w:line="460" w:lineRule="exact"/>
        <w:ind w:left="541" w:hanging="541"/>
        <w:jc w:val="center"/>
        <w:rPr>
          <w:rFonts w:ascii="Times New Roman" w:eastAsia="標楷體" w:hAnsi="Times New Roman"/>
          <w:b/>
          <w:sz w:val="36"/>
          <w:szCs w:val="36"/>
        </w:rPr>
      </w:pPr>
      <w:r w:rsidRPr="00BA30A8">
        <w:rPr>
          <w:rFonts w:ascii="Times New Roman" w:eastAsia="標楷體" w:hAnsi="標楷體" w:hint="eastAsia"/>
          <w:b/>
          <w:sz w:val="36"/>
          <w:szCs w:val="36"/>
        </w:rPr>
        <w:t>論文全文</w:t>
      </w:r>
      <w:r w:rsidRPr="00BA30A8">
        <w:rPr>
          <w:rFonts w:ascii="Times New Roman" w:eastAsia="標楷體" w:hAnsi="標楷體"/>
          <w:b/>
          <w:sz w:val="36"/>
          <w:szCs w:val="36"/>
        </w:rPr>
        <w:t>撰寫格式</w:t>
      </w:r>
    </w:p>
    <w:p w:rsidR="00FD2994" w:rsidRPr="00BA30A8" w:rsidRDefault="00FD2994" w:rsidP="00FD2994">
      <w:pPr>
        <w:pStyle w:val="a8"/>
        <w:numPr>
          <w:ilvl w:val="1"/>
          <w:numId w:val="9"/>
        </w:numPr>
        <w:spacing w:beforeLines="50" w:before="180" w:beforeAutospacing="0" w:line="460" w:lineRule="exact"/>
        <w:ind w:leftChars="0" w:left="567" w:firstLineChars="0" w:hanging="567"/>
        <w:rPr>
          <w:rFonts w:ascii="Times New Roman" w:eastAsia="標楷體" w:hAnsi="Times New Roman"/>
          <w:b/>
          <w:sz w:val="28"/>
          <w:szCs w:val="28"/>
        </w:rPr>
      </w:pPr>
      <w:r w:rsidRPr="00BA30A8">
        <w:rPr>
          <w:rFonts w:ascii="Times New Roman" w:eastAsia="標楷體" w:hAnsi="標楷體"/>
          <w:b/>
          <w:sz w:val="28"/>
          <w:szCs w:val="28"/>
        </w:rPr>
        <w:t>撰寫原則</w:t>
      </w:r>
      <w:r w:rsidRPr="00BA30A8">
        <w:rPr>
          <w:rFonts w:ascii="Times New Roman" w:eastAsia="標楷體" w:hAnsi="標楷體" w:hint="eastAsia"/>
          <w:b/>
          <w:sz w:val="28"/>
          <w:szCs w:val="28"/>
        </w:rPr>
        <w:t>及</w:t>
      </w:r>
      <w:r w:rsidRPr="00BA30A8">
        <w:rPr>
          <w:rFonts w:ascii="Times New Roman" w:eastAsia="標楷體" w:hAnsi="標楷體"/>
          <w:b/>
          <w:sz w:val="28"/>
          <w:szCs w:val="28"/>
        </w:rPr>
        <w:t>文稿篇幅：</w:t>
      </w:r>
    </w:p>
    <w:p w:rsidR="00FD2994" w:rsidRPr="00BA30A8" w:rsidRDefault="00FD2994" w:rsidP="00FD2994">
      <w:pPr>
        <w:pStyle w:val="a8"/>
        <w:numPr>
          <w:ilvl w:val="0"/>
          <w:numId w:val="10"/>
        </w:numPr>
        <w:spacing w:before="0" w:beforeAutospacing="0" w:line="460" w:lineRule="exact"/>
        <w:ind w:leftChars="0" w:left="1134" w:firstLineChars="0" w:hanging="850"/>
        <w:jc w:val="left"/>
        <w:rPr>
          <w:rFonts w:ascii="Times New Roman" w:eastAsia="標楷體" w:hAnsi="Times New Roman"/>
          <w:sz w:val="28"/>
          <w:szCs w:val="28"/>
        </w:rPr>
      </w:pPr>
      <w:r w:rsidRPr="00BA30A8">
        <w:rPr>
          <w:rFonts w:ascii="Times New Roman" w:eastAsia="標楷體" w:hAnsi="標楷體" w:hint="eastAsia"/>
          <w:sz w:val="28"/>
          <w:szCs w:val="28"/>
        </w:rPr>
        <w:t>撰寫原則：</w:t>
      </w:r>
      <w:r w:rsidRPr="00BA30A8">
        <w:rPr>
          <w:rFonts w:ascii="Times New Roman" w:eastAsia="標楷體" w:hAnsi="標楷體"/>
          <w:sz w:val="28"/>
          <w:szCs w:val="28"/>
        </w:rPr>
        <w:t>文稿以中文撰寫為原則，</w:t>
      </w:r>
      <w:r w:rsidRPr="00BA30A8">
        <w:rPr>
          <w:rFonts w:ascii="Times New Roman" w:eastAsia="標楷體" w:hAnsi="標楷體"/>
          <w:kern w:val="0"/>
          <w:sz w:val="28"/>
          <w:szCs w:val="28"/>
        </w:rPr>
        <w:t>請以電腦</w:t>
      </w:r>
      <w:r w:rsidRPr="00BA30A8">
        <w:rPr>
          <w:rFonts w:ascii="Times New Roman" w:eastAsia="標楷體" w:hAnsi="Times New Roman"/>
          <w:kern w:val="0"/>
          <w:sz w:val="28"/>
          <w:szCs w:val="28"/>
        </w:rPr>
        <w:t>Microsoft Word</w:t>
      </w:r>
      <w:r w:rsidRPr="00BA30A8">
        <w:rPr>
          <w:rFonts w:ascii="Times New Roman" w:eastAsia="標楷體" w:hAnsi="標楷體"/>
          <w:kern w:val="0"/>
          <w:sz w:val="28"/>
          <w:szCs w:val="28"/>
        </w:rPr>
        <w:t>繕打，</w:t>
      </w:r>
      <w:r w:rsidRPr="00BA30A8">
        <w:rPr>
          <w:rFonts w:ascii="Times New Roman" w:eastAsia="標楷體" w:hAnsi="標楷體"/>
          <w:sz w:val="28"/>
          <w:szCs w:val="28"/>
        </w:rPr>
        <w:t>一律橫寫，並加標點、分段、編頁碼。</w:t>
      </w:r>
    </w:p>
    <w:p w:rsidR="00FD2994" w:rsidRPr="00BA30A8" w:rsidRDefault="00FD2994" w:rsidP="00FD2994">
      <w:pPr>
        <w:pStyle w:val="a8"/>
        <w:numPr>
          <w:ilvl w:val="0"/>
          <w:numId w:val="10"/>
        </w:numPr>
        <w:spacing w:before="0" w:beforeAutospacing="0" w:line="460" w:lineRule="exact"/>
        <w:ind w:leftChars="0" w:left="1134" w:firstLineChars="0" w:hanging="850"/>
        <w:jc w:val="left"/>
        <w:rPr>
          <w:rFonts w:ascii="Times New Roman" w:eastAsia="標楷體" w:hAnsi="Times New Roman"/>
          <w:sz w:val="28"/>
          <w:szCs w:val="28"/>
        </w:rPr>
      </w:pPr>
      <w:r w:rsidRPr="00BA30A8">
        <w:rPr>
          <w:rFonts w:ascii="Times New Roman" w:eastAsia="標楷體" w:hAnsi="標楷體" w:hint="eastAsia"/>
          <w:sz w:val="28"/>
          <w:szCs w:val="28"/>
        </w:rPr>
        <w:t>文稿篇幅：</w:t>
      </w:r>
      <w:r w:rsidRPr="00BA30A8">
        <w:rPr>
          <w:rFonts w:ascii="Times New Roman" w:eastAsia="標楷體" w:hAnsi="標楷體"/>
          <w:sz w:val="28"/>
          <w:szCs w:val="28"/>
        </w:rPr>
        <w:t>經審查同意收錄於「消費者保護研究」第</w:t>
      </w:r>
      <w:r>
        <w:rPr>
          <w:rFonts w:ascii="Times New Roman" w:eastAsia="標楷體" w:hAnsi="標楷體" w:hint="eastAsia"/>
          <w:sz w:val="28"/>
          <w:szCs w:val="28"/>
        </w:rPr>
        <w:t>26</w:t>
      </w:r>
      <w:r w:rsidRPr="00BA30A8">
        <w:rPr>
          <w:rFonts w:ascii="Times New Roman" w:eastAsia="標楷體" w:hAnsi="標楷體"/>
          <w:sz w:val="28"/>
          <w:szCs w:val="28"/>
        </w:rPr>
        <w:t>輯之每篇文稿篇幅以本文</w:t>
      </w:r>
      <w:r>
        <w:rPr>
          <w:rFonts w:ascii="Times New Roman" w:eastAsia="標楷體" w:hAnsi="標楷體" w:hint="eastAsia"/>
          <w:sz w:val="28"/>
          <w:szCs w:val="28"/>
        </w:rPr>
        <w:t>22</w:t>
      </w:r>
      <w:r w:rsidRPr="00BA30A8">
        <w:rPr>
          <w:rFonts w:ascii="Times New Roman" w:eastAsia="標楷體" w:hAnsi="Times New Roman"/>
          <w:sz w:val="28"/>
          <w:szCs w:val="28"/>
        </w:rPr>
        <w:t>,000</w:t>
      </w:r>
      <w:r w:rsidRPr="00BA30A8">
        <w:rPr>
          <w:rFonts w:ascii="Times New Roman" w:eastAsia="標楷體" w:hAnsi="標楷體"/>
          <w:sz w:val="28"/>
          <w:szCs w:val="28"/>
        </w:rPr>
        <w:t>為限。</w:t>
      </w:r>
    </w:p>
    <w:p w:rsidR="00FD2994" w:rsidRPr="00BA30A8" w:rsidRDefault="00FD2994" w:rsidP="000A70BC">
      <w:pPr>
        <w:spacing w:beforeLines="50" w:before="180" w:line="460" w:lineRule="exact"/>
        <w:ind w:left="420" w:hanging="420"/>
        <w:rPr>
          <w:rFonts w:ascii="Times New Roman" w:eastAsia="標楷體" w:hAnsi="Times New Roman"/>
          <w:b/>
          <w:sz w:val="28"/>
          <w:szCs w:val="28"/>
        </w:rPr>
      </w:pPr>
      <w:r w:rsidRPr="00BA30A8">
        <w:rPr>
          <w:rFonts w:ascii="Times New Roman" w:eastAsia="標楷體" w:hAnsi="標楷體"/>
          <w:b/>
          <w:sz w:val="28"/>
          <w:szCs w:val="28"/>
        </w:rPr>
        <w:t>二、文稿內容編排原則：</w:t>
      </w:r>
    </w:p>
    <w:p w:rsidR="00FD2994" w:rsidRPr="00BA30A8" w:rsidRDefault="00FD2994" w:rsidP="00FD2994">
      <w:pPr>
        <w:numPr>
          <w:ilvl w:val="0"/>
          <w:numId w:val="5"/>
        </w:numPr>
        <w:tabs>
          <w:tab w:val="clear" w:pos="1095"/>
          <w:tab w:val="num" w:pos="1276"/>
        </w:tabs>
        <w:spacing w:line="460" w:lineRule="exact"/>
        <w:ind w:left="1134" w:hanging="850"/>
        <w:rPr>
          <w:rFonts w:ascii="Times New Roman" w:eastAsia="標楷體" w:hAnsi="Times New Roman"/>
          <w:sz w:val="28"/>
          <w:szCs w:val="28"/>
        </w:rPr>
      </w:pPr>
      <w:r w:rsidRPr="00BA30A8">
        <w:rPr>
          <w:rFonts w:ascii="Times New Roman" w:eastAsia="標楷體" w:hAnsi="標楷體" w:hint="eastAsia"/>
          <w:sz w:val="28"/>
          <w:szCs w:val="28"/>
        </w:rPr>
        <w:t>摘要</w:t>
      </w:r>
      <w:r w:rsidRPr="00BA30A8">
        <w:rPr>
          <w:rFonts w:ascii="Times New Roman" w:eastAsia="標楷體" w:hAnsi="標楷體"/>
          <w:sz w:val="28"/>
          <w:szCs w:val="28"/>
        </w:rPr>
        <w:t>：</w:t>
      </w:r>
      <w:r w:rsidRPr="00BA30A8">
        <w:rPr>
          <w:rFonts w:ascii="Times New Roman" w:eastAsia="標楷體" w:hAnsi="標楷體" w:hint="eastAsia"/>
          <w:sz w:val="28"/>
          <w:szCs w:val="28"/>
        </w:rPr>
        <w:t>中文</w:t>
      </w:r>
      <w:r w:rsidRPr="00BA30A8">
        <w:rPr>
          <w:rFonts w:ascii="Times New Roman" w:eastAsia="標楷體" w:hAnsi="標楷體" w:hint="eastAsia"/>
          <w:sz w:val="28"/>
          <w:szCs w:val="28"/>
        </w:rPr>
        <w:t>1</w:t>
      </w:r>
      <w:r w:rsidRPr="00BA30A8">
        <w:rPr>
          <w:rFonts w:ascii="Times New Roman" w:eastAsia="標楷體" w:hAnsi="標楷體" w:hint="eastAsia"/>
          <w:sz w:val="28"/>
          <w:szCs w:val="28"/>
        </w:rPr>
        <w:t>份，以</w:t>
      </w:r>
      <w:r w:rsidRPr="00BA30A8">
        <w:rPr>
          <w:rFonts w:ascii="Times New Roman" w:eastAsia="標楷體" w:hAnsi="標楷體" w:hint="eastAsia"/>
          <w:sz w:val="28"/>
          <w:szCs w:val="28"/>
        </w:rPr>
        <w:t>500</w:t>
      </w:r>
      <w:r w:rsidRPr="00BA30A8">
        <w:rPr>
          <w:rFonts w:ascii="Times New Roman" w:eastAsia="標楷體" w:hAnsi="標楷體" w:hint="eastAsia"/>
          <w:sz w:val="28"/>
          <w:szCs w:val="28"/>
        </w:rPr>
        <w:t>字為度。</w:t>
      </w:r>
    </w:p>
    <w:p w:rsidR="00FD2994" w:rsidRPr="00BA30A8" w:rsidRDefault="00FD2994" w:rsidP="00FD2994">
      <w:pPr>
        <w:numPr>
          <w:ilvl w:val="2"/>
          <w:numId w:val="9"/>
        </w:numPr>
        <w:spacing w:line="460" w:lineRule="exact"/>
        <w:ind w:left="1276" w:hanging="425"/>
        <w:rPr>
          <w:rFonts w:ascii="Times New Roman" w:eastAsia="標楷體" w:hAnsi="Times New Roman"/>
          <w:sz w:val="28"/>
          <w:szCs w:val="28"/>
        </w:rPr>
      </w:pPr>
      <w:r w:rsidRPr="00BA30A8">
        <w:rPr>
          <w:rFonts w:ascii="Times New Roman" w:eastAsia="標楷體" w:hAnsi="標楷體"/>
          <w:sz w:val="28"/>
          <w:szCs w:val="28"/>
        </w:rPr>
        <w:t>依序包含題目、作者姓名、</w:t>
      </w:r>
      <w:r w:rsidRPr="00BA30A8">
        <w:rPr>
          <w:rFonts w:ascii="Times New Roman" w:eastAsia="標楷體" w:hAnsi="標楷體" w:hint="eastAsia"/>
          <w:sz w:val="28"/>
          <w:szCs w:val="28"/>
        </w:rPr>
        <w:t>單位</w:t>
      </w:r>
      <w:r w:rsidRPr="00BA30A8">
        <w:rPr>
          <w:rFonts w:ascii="Times New Roman" w:eastAsia="標楷體" w:hAnsi="標楷體"/>
          <w:sz w:val="28"/>
          <w:szCs w:val="28"/>
        </w:rPr>
        <w:t>、職稱、摘要（</w:t>
      </w:r>
      <w:r w:rsidRPr="00BA30A8">
        <w:rPr>
          <w:rFonts w:ascii="Times New Roman" w:eastAsia="標楷體" w:hAnsi="Times New Roman"/>
          <w:sz w:val="28"/>
          <w:szCs w:val="28"/>
        </w:rPr>
        <w:t>abstract</w:t>
      </w:r>
      <w:r w:rsidRPr="00BA30A8">
        <w:rPr>
          <w:rFonts w:ascii="Times New Roman" w:eastAsia="標楷體" w:hAnsi="標楷體"/>
          <w:sz w:val="28"/>
          <w:szCs w:val="28"/>
        </w:rPr>
        <w:t>）、關鍵詞（</w:t>
      </w:r>
      <w:r w:rsidRPr="00BA30A8">
        <w:rPr>
          <w:rFonts w:ascii="Times New Roman" w:eastAsia="標楷體" w:hAnsi="Times New Roman"/>
          <w:sz w:val="28"/>
          <w:szCs w:val="28"/>
        </w:rPr>
        <w:t>keywords</w:t>
      </w:r>
      <w:r w:rsidRPr="00BA30A8">
        <w:rPr>
          <w:rFonts w:ascii="Times New Roman" w:eastAsia="標楷體" w:hAnsi="標楷體"/>
          <w:sz w:val="28"/>
          <w:szCs w:val="28"/>
        </w:rPr>
        <w:t>）等。</w:t>
      </w:r>
    </w:p>
    <w:p w:rsidR="00FD2994" w:rsidRPr="00BA30A8" w:rsidRDefault="00FD2994" w:rsidP="00FD2994">
      <w:pPr>
        <w:numPr>
          <w:ilvl w:val="2"/>
          <w:numId w:val="9"/>
        </w:numPr>
        <w:spacing w:line="460" w:lineRule="exact"/>
        <w:ind w:left="1276" w:hanging="425"/>
        <w:rPr>
          <w:rFonts w:ascii="Times New Roman" w:eastAsia="標楷體" w:hAnsi="Times New Roman"/>
          <w:sz w:val="28"/>
          <w:szCs w:val="28"/>
        </w:rPr>
      </w:pPr>
      <w:r w:rsidRPr="00BA30A8">
        <w:rPr>
          <w:rFonts w:ascii="Times New Roman" w:eastAsia="標楷體" w:hAnsi="標楷體"/>
          <w:sz w:val="28"/>
          <w:szCs w:val="28"/>
        </w:rPr>
        <w:t>除題目為粗體</w:t>
      </w:r>
      <w:r w:rsidRPr="00BA30A8">
        <w:rPr>
          <w:rFonts w:ascii="Times New Roman" w:eastAsia="標楷體" w:hAnsi="Times New Roman"/>
          <w:sz w:val="28"/>
          <w:szCs w:val="28"/>
        </w:rPr>
        <w:t>20</w:t>
      </w:r>
      <w:r w:rsidRPr="00BA30A8">
        <w:rPr>
          <w:rFonts w:ascii="Times New Roman" w:eastAsia="標楷體" w:hAnsi="標楷體"/>
          <w:sz w:val="28"/>
          <w:szCs w:val="28"/>
        </w:rPr>
        <w:t>號字，作者姓名、</w:t>
      </w:r>
      <w:r w:rsidRPr="00BA30A8">
        <w:rPr>
          <w:rFonts w:ascii="Times New Roman" w:eastAsia="標楷體" w:hAnsi="標楷體" w:hint="eastAsia"/>
          <w:sz w:val="28"/>
          <w:szCs w:val="28"/>
        </w:rPr>
        <w:t>單位、</w:t>
      </w:r>
      <w:r w:rsidRPr="00BA30A8">
        <w:rPr>
          <w:rFonts w:ascii="Times New Roman" w:eastAsia="標楷體" w:hAnsi="標楷體"/>
          <w:sz w:val="28"/>
          <w:szCs w:val="28"/>
        </w:rPr>
        <w:t>職稱為粗體</w:t>
      </w:r>
      <w:r w:rsidRPr="00BA30A8">
        <w:rPr>
          <w:rFonts w:ascii="Times New Roman" w:eastAsia="標楷體" w:hAnsi="Times New Roman"/>
          <w:sz w:val="28"/>
          <w:szCs w:val="28"/>
        </w:rPr>
        <w:t>14</w:t>
      </w:r>
      <w:r w:rsidRPr="00BA30A8">
        <w:rPr>
          <w:rFonts w:ascii="Times New Roman" w:eastAsia="標楷體" w:hAnsi="標楷體"/>
          <w:sz w:val="28"/>
          <w:szCs w:val="28"/>
        </w:rPr>
        <w:t>號字</w:t>
      </w:r>
      <w:r w:rsidRPr="00BA30A8">
        <w:rPr>
          <w:rFonts w:ascii="Times New Roman" w:eastAsia="標楷體" w:hAnsi="標楷體" w:hint="eastAsia"/>
          <w:sz w:val="28"/>
          <w:szCs w:val="28"/>
        </w:rPr>
        <w:t>，「</w:t>
      </w:r>
      <w:r w:rsidRPr="00BA30A8">
        <w:rPr>
          <w:rFonts w:ascii="Times New Roman" w:eastAsia="標楷體" w:hAnsi="標楷體"/>
          <w:sz w:val="28"/>
          <w:szCs w:val="28"/>
        </w:rPr>
        <w:t>摘要</w:t>
      </w:r>
      <w:r w:rsidRPr="00BA30A8">
        <w:rPr>
          <w:rFonts w:ascii="Times New Roman" w:eastAsia="標楷體" w:hAnsi="標楷體" w:hint="eastAsia"/>
          <w:sz w:val="28"/>
          <w:szCs w:val="28"/>
        </w:rPr>
        <w:t>」</w:t>
      </w:r>
      <w:r w:rsidRPr="00BA30A8">
        <w:rPr>
          <w:rFonts w:ascii="Times New Roman" w:eastAsia="標楷體" w:hAnsi="標楷體"/>
          <w:sz w:val="28"/>
          <w:szCs w:val="28"/>
        </w:rPr>
        <w:t>二字為粗體</w:t>
      </w:r>
      <w:r w:rsidRPr="00BA30A8">
        <w:rPr>
          <w:rFonts w:ascii="Times New Roman" w:eastAsia="標楷體" w:hAnsi="Times New Roman"/>
          <w:sz w:val="28"/>
          <w:szCs w:val="28"/>
        </w:rPr>
        <w:t>16</w:t>
      </w:r>
      <w:r w:rsidRPr="00BA30A8">
        <w:rPr>
          <w:rFonts w:ascii="Times New Roman" w:eastAsia="標楷體" w:hAnsi="標楷體"/>
          <w:sz w:val="28"/>
          <w:szCs w:val="28"/>
        </w:rPr>
        <w:t>號字</w:t>
      </w:r>
      <w:r w:rsidRPr="00BA30A8">
        <w:rPr>
          <w:rFonts w:ascii="Times New Roman" w:eastAsia="標楷體" w:hAnsi="標楷體" w:hint="eastAsia"/>
          <w:sz w:val="28"/>
          <w:szCs w:val="28"/>
        </w:rPr>
        <w:t>，</w:t>
      </w:r>
      <w:r w:rsidRPr="00BA30A8">
        <w:rPr>
          <w:rFonts w:ascii="Times New Roman" w:eastAsia="標楷體" w:hAnsi="標楷體"/>
          <w:sz w:val="28"/>
          <w:szCs w:val="28"/>
        </w:rPr>
        <w:t>並均以標楷體繕打外，其餘中文字體一律使用細明體，英文字體一律使用</w:t>
      </w:r>
      <w:r w:rsidRPr="00BA30A8">
        <w:rPr>
          <w:rFonts w:ascii="Times New Roman" w:eastAsia="標楷體" w:hAnsi="Times New Roman"/>
          <w:sz w:val="28"/>
          <w:szCs w:val="28"/>
        </w:rPr>
        <w:t>Times New Roman</w:t>
      </w:r>
      <w:r w:rsidRPr="00BA30A8">
        <w:rPr>
          <w:rFonts w:ascii="Times New Roman" w:eastAsia="標楷體" w:hAnsi="標楷體"/>
          <w:sz w:val="28"/>
          <w:szCs w:val="28"/>
        </w:rPr>
        <w:t>，大小一律為</w:t>
      </w:r>
      <w:r w:rsidRPr="00BA30A8">
        <w:rPr>
          <w:rFonts w:ascii="Times New Roman" w:eastAsia="標楷體" w:hAnsi="Times New Roman"/>
          <w:sz w:val="28"/>
          <w:szCs w:val="28"/>
        </w:rPr>
        <w:t>12</w:t>
      </w:r>
      <w:r w:rsidRPr="00BA30A8">
        <w:rPr>
          <w:rFonts w:ascii="Times New Roman" w:eastAsia="標楷體" w:hAnsi="Times New Roman" w:hint="eastAsia"/>
          <w:sz w:val="28"/>
          <w:szCs w:val="28"/>
        </w:rPr>
        <w:t>號字</w:t>
      </w:r>
      <w:r w:rsidRPr="00BA30A8">
        <w:rPr>
          <w:rFonts w:ascii="Times New Roman" w:eastAsia="標楷體" w:hAnsi="標楷體"/>
          <w:sz w:val="28"/>
          <w:szCs w:val="28"/>
        </w:rPr>
        <w:t>，並採置左右（分散）對齊。</w:t>
      </w:r>
      <w:r w:rsidRPr="00BA30A8">
        <w:rPr>
          <w:rFonts w:ascii="Times New Roman" w:eastAsia="標楷體" w:hAnsi="標楷體" w:hint="eastAsia"/>
          <w:sz w:val="28"/>
          <w:szCs w:val="28"/>
        </w:rPr>
        <w:t>中文格式如後附「摘要範本」。</w:t>
      </w:r>
    </w:p>
    <w:p w:rsidR="00FD2994" w:rsidRPr="00BA30A8" w:rsidRDefault="00FD2994" w:rsidP="00FD2994">
      <w:pPr>
        <w:numPr>
          <w:ilvl w:val="0"/>
          <w:numId w:val="5"/>
        </w:numPr>
        <w:tabs>
          <w:tab w:val="clear" w:pos="1095"/>
          <w:tab w:val="num" w:pos="1276"/>
        </w:tabs>
        <w:spacing w:line="460" w:lineRule="exact"/>
        <w:ind w:left="1134" w:hanging="850"/>
        <w:rPr>
          <w:rFonts w:ascii="Times New Roman" w:eastAsia="標楷體" w:hAnsi="Times New Roman"/>
          <w:sz w:val="28"/>
          <w:szCs w:val="28"/>
        </w:rPr>
      </w:pPr>
      <w:r w:rsidRPr="00BA30A8">
        <w:rPr>
          <w:rFonts w:ascii="Times New Roman" w:eastAsia="標楷體" w:hAnsi="標楷體"/>
          <w:sz w:val="28"/>
          <w:szCs w:val="28"/>
        </w:rPr>
        <w:t>文稿內容：主要包含下列各節，可依需要自行調整章節名稱：</w:t>
      </w:r>
    </w:p>
    <w:p w:rsidR="00FD2994" w:rsidRPr="00BA30A8" w:rsidRDefault="00FD2994" w:rsidP="00FD2994">
      <w:pPr>
        <w:numPr>
          <w:ilvl w:val="1"/>
          <w:numId w:val="6"/>
        </w:numPr>
        <w:tabs>
          <w:tab w:val="clear" w:pos="840"/>
          <w:tab w:val="num" w:pos="1276"/>
        </w:tabs>
        <w:spacing w:line="460" w:lineRule="exact"/>
        <w:ind w:leftChars="354" w:left="1127" w:hangingChars="99" w:hanging="277"/>
        <w:rPr>
          <w:rFonts w:ascii="Times New Roman" w:eastAsia="標楷體" w:hAnsi="Times New Roman"/>
          <w:sz w:val="28"/>
          <w:szCs w:val="28"/>
        </w:rPr>
      </w:pPr>
      <w:r w:rsidRPr="00BA30A8">
        <w:rPr>
          <w:rFonts w:ascii="Times New Roman" w:eastAsia="標楷體" w:hAnsi="標楷體"/>
          <w:sz w:val="28"/>
          <w:szCs w:val="28"/>
        </w:rPr>
        <w:t>前言</w:t>
      </w:r>
    </w:p>
    <w:p w:rsidR="00FD2994" w:rsidRPr="00BA30A8" w:rsidRDefault="00FD2994" w:rsidP="00FD2994">
      <w:pPr>
        <w:numPr>
          <w:ilvl w:val="1"/>
          <w:numId w:val="6"/>
        </w:numPr>
        <w:tabs>
          <w:tab w:val="clear" w:pos="840"/>
          <w:tab w:val="num" w:pos="1276"/>
        </w:tabs>
        <w:spacing w:line="460" w:lineRule="exact"/>
        <w:ind w:leftChars="354" w:left="1127" w:hangingChars="99" w:hanging="277"/>
        <w:rPr>
          <w:rFonts w:ascii="Times New Roman" w:eastAsia="標楷體" w:hAnsi="Times New Roman"/>
          <w:sz w:val="28"/>
          <w:szCs w:val="28"/>
        </w:rPr>
      </w:pPr>
      <w:r w:rsidRPr="00BA30A8">
        <w:rPr>
          <w:rFonts w:ascii="Times New Roman" w:eastAsia="標楷體" w:hAnsi="標楷體"/>
          <w:sz w:val="28"/>
          <w:szCs w:val="28"/>
        </w:rPr>
        <w:t>內文：包括文獻回顧、研究問題、目的、範圍、方法等</w:t>
      </w:r>
    </w:p>
    <w:p w:rsidR="00FD2994" w:rsidRPr="00BA30A8" w:rsidRDefault="00FD2994" w:rsidP="00FD2994">
      <w:pPr>
        <w:numPr>
          <w:ilvl w:val="1"/>
          <w:numId w:val="6"/>
        </w:numPr>
        <w:tabs>
          <w:tab w:val="clear" w:pos="840"/>
          <w:tab w:val="num" w:pos="1276"/>
        </w:tabs>
        <w:spacing w:line="460" w:lineRule="exact"/>
        <w:ind w:leftChars="354" w:left="1127" w:hangingChars="99" w:hanging="277"/>
        <w:rPr>
          <w:rFonts w:ascii="Times New Roman" w:eastAsia="標楷體" w:hAnsi="Times New Roman"/>
          <w:sz w:val="28"/>
          <w:szCs w:val="28"/>
        </w:rPr>
      </w:pPr>
      <w:r w:rsidRPr="00BA30A8">
        <w:rPr>
          <w:rFonts w:ascii="Times New Roman" w:eastAsia="標楷體" w:hAnsi="標楷體"/>
          <w:sz w:val="28"/>
          <w:szCs w:val="28"/>
        </w:rPr>
        <w:t>研究分析及結果</w:t>
      </w:r>
    </w:p>
    <w:p w:rsidR="00FD2994" w:rsidRPr="00BA30A8" w:rsidRDefault="00FD2994" w:rsidP="00FD2994">
      <w:pPr>
        <w:numPr>
          <w:ilvl w:val="1"/>
          <w:numId w:val="6"/>
        </w:numPr>
        <w:tabs>
          <w:tab w:val="clear" w:pos="840"/>
          <w:tab w:val="num" w:pos="1276"/>
        </w:tabs>
        <w:spacing w:line="460" w:lineRule="exact"/>
        <w:ind w:leftChars="354" w:left="1127" w:hangingChars="99" w:hanging="277"/>
        <w:rPr>
          <w:rFonts w:ascii="Times New Roman" w:eastAsia="標楷體" w:hAnsi="Times New Roman"/>
          <w:sz w:val="28"/>
          <w:szCs w:val="28"/>
        </w:rPr>
      </w:pPr>
      <w:r w:rsidRPr="00BA30A8">
        <w:rPr>
          <w:rFonts w:ascii="Times New Roman" w:eastAsia="標楷體" w:hAnsi="標楷體"/>
          <w:sz w:val="28"/>
          <w:szCs w:val="28"/>
        </w:rPr>
        <w:t>結論與建議</w:t>
      </w:r>
    </w:p>
    <w:p w:rsidR="00FD2994" w:rsidRPr="00BA30A8" w:rsidRDefault="00FD2994" w:rsidP="00FD2994">
      <w:pPr>
        <w:numPr>
          <w:ilvl w:val="1"/>
          <w:numId w:val="6"/>
        </w:numPr>
        <w:tabs>
          <w:tab w:val="clear" w:pos="840"/>
          <w:tab w:val="num" w:pos="1276"/>
        </w:tabs>
        <w:spacing w:line="460" w:lineRule="exact"/>
        <w:ind w:leftChars="354" w:left="1127" w:hangingChars="99" w:hanging="277"/>
        <w:rPr>
          <w:rFonts w:ascii="Times New Roman" w:eastAsia="標楷體" w:hAnsi="Times New Roman"/>
          <w:sz w:val="28"/>
          <w:szCs w:val="28"/>
        </w:rPr>
      </w:pPr>
      <w:r w:rsidRPr="00BA30A8">
        <w:rPr>
          <w:rFonts w:ascii="Times New Roman" w:eastAsia="標楷體" w:hAnsi="標楷體"/>
          <w:sz w:val="28"/>
          <w:szCs w:val="28"/>
        </w:rPr>
        <w:t>參考文獻</w:t>
      </w:r>
    </w:p>
    <w:p w:rsidR="00FD2994" w:rsidRPr="00BA30A8" w:rsidRDefault="00FD2994" w:rsidP="00FD2994">
      <w:pPr>
        <w:pStyle w:val="a8"/>
        <w:numPr>
          <w:ilvl w:val="0"/>
          <w:numId w:val="5"/>
        </w:numPr>
        <w:tabs>
          <w:tab w:val="clear" w:pos="1095"/>
          <w:tab w:val="num" w:pos="1134"/>
        </w:tabs>
        <w:spacing w:before="0" w:beforeAutospacing="0" w:line="460" w:lineRule="exact"/>
        <w:ind w:leftChars="0" w:firstLineChars="0" w:hanging="811"/>
        <w:rPr>
          <w:rFonts w:ascii="Times New Roman" w:eastAsia="標楷體" w:hAnsi="Times New Roman"/>
          <w:sz w:val="28"/>
          <w:szCs w:val="28"/>
        </w:rPr>
      </w:pPr>
      <w:r w:rsidRPr="00BA30A8">
        <w:rPr>
          <w:rFonts w:ascii="Times New Roman" w:eastAsia="標楷體" w:hAnsi="標楷體"/>
          <w:sz w:val="28"/>
          <w:szCs w:val="28"/>
        </w:rPr>
        <w:t>文稿編排：</w:t>
      </w:r>
    </w:p>
    <w:p w:rsidR="00FD2994" w:rsidRPr="00BA30A8" w:rsidRDefault="00FD2994" w:rsidP="00FD2994">
      <w:pPr>
        <w:pStyle w:val="a8"/>
        <w:numPr>
          <w:ilvl w:val="0"/>
          <w:numId w:val="11"/>
        </w:numPr>
        <w:spacing w:before="0" w:beforeAutospacing="0" w:line="460" w:lineRule="exact"/>
        <w:ind w:leftChars="0" w:left="1134" w:firstLineChars="0" w:hanging="425"/>
        <w:rPr>
          <w:rFonts w:ascii="Times New Roman" w:eastAsia="標楷體" w:hAnsi="Times New Roman"/>
          <w:sz w:val="28"/>
          <w:szCs w:val="28"/>
        </w:rPr>
      </w:pPr>
      <w:r w:rsidRPr="00BA30A8">
        <w:rPr>
          <w:rFonts w:ascii="Times New Roman" w:eastAsia="標楷體" w:hAnsi="標楷體"/>
          <w:sz w:val="28"/>
          <w:szCs w:val="28"/>
        </w:rPr>
        <w:t>文稿文字部分中文字體一律使用細明體，英文字體一律使用</w:t>
      </w:r>
      <w:r w:rsidRPr="00BA30A8">
        <w:rPr>
          <w:rFonts w:ascii="Times New Roman" w:eastAsia="標楷體" w:hAnsi="Times New Roman"/>
          <w:sz w:val="28"/>
          <w:szCs w:val="28"/>
        </w:rPr>
        <w:t>Times New Roman</w:t>
      </w:r>
      <w:r w:rsidRPr="00BA30A8">
        <w:rPr>
          <w:rFonts w:ascii="Times New Roman" w:eastAsia="標楷體" w:hAnsi="標楷體"/>
          <w:sz w:val="28"/>
          <w:szCs w:val="28"/>
        </w:rPr>
        <w:t>，大小一律為</w:t>
      </w:r>
      <w:r w:rsidRPr="00BA30A8">
        <w:rPr>
          <w:rFonts w:ascii="Times New Roman" w:eastAsia="標楷體" w:hAnsi="Times New Roman"/>
          <w:sz w:val="28"/>
          <w:szCs w:val="28"/>
        </w:rPr>
        <w:t>12</w:t>
      </w:r>
      <w:r w:rsidRPr="00BA30A8">
        <w:rPr>
          <w:rFonts w:ascii="Times New Roman" w:eastAsia="標楷體" w:hAnsi="標楷體"/>
          <w:sz w:val="28"/>
          <w:szCs w:val="28"/>
        </w:rPr>
        <w:t>，並一律採置左右</w:t>
      </w:r>
      <w:r w:rsidRPr="00BA30A8">
        <w:rPr>
          <w:rFonts w:ascii="Times New Roman" w:eastAsia="標楷體" w:hAnsi="Times New Roman" w:hint="eastAsia"/>
          <w:sz w:val="28"/>
          <w:szCs w:val="28"/>
        </w:rPr>
        <w:t>（</w:t>
      </w:r>
      <w:r w:rsidRPr="00BA30A8">
        <w:rPr>
          <w:rFonts w:ascii="Times New Roman" w:eastAsia="標楷體" w:hAnsi="標楷體"/>
          <w:sz w:val="28"/>
          <w:szCs w:val="28"/>
        </w:rPr>
        <w:t>分散</w:t>
      </w:r>
      <w:r w:rsidRPr="00BA30A8">
        <w:rPr>
          <w:rFonts w:ascii="Times New Roman" w:eastAsia="標楷體" w:hAnsi="標楷體" w:hint="eastAsia"/>
          <w:sz w:val="28"/>
          <w:szCs w:val="28"/>
        </w:rPr>
        <w:t>）</w:t>
      </w:r>
      <w:r w:rsidRPr="00BA30A8">
        <w:rPr>
          <w:rFonts w:ascii="Times New Roman" w:eastAsia="標楷體" w:hAnsi="標楷體"/>
          <w:sz w:val="28"/>
          <w:szCs w:val="28"/>
        </w:rPr>
        <w:t>對齊。其中，項</w:t>
      </w:r>
      <w:r w:rsidRPr="00BA30A8">
        <w:rPr>
          <w:rFonts w:ascii="Times New Roman" w:eastAsia="標楷體" w:hAnsi="Times New Roman"/>
          <w:sz w:val="28"/>
          <w:szCs w:val="28"/>
        </w:rPr>
        <w:t>1</w:t>
      </w:r>
      <w:r w:rsidRPr="00BA30A8">
        <w:rPr>
          <w:rFonts w:ascii="Times New Roman" w:eastAsia="標楷體" w:hAnsi="標楷體"/>
          <w:sz w:val="28"/>
          <w:szCs w:val="28"/>
        </w:rPr>
        <w:t>至</w:t>
      </w:r>
      <w:r w:rsidRPr="00BA30A8">
        <w:rPr>
          <w:rFonts w:ascii="Times New Roman" w:eastAsia="標楷體" w:hAnsi="Times New Roman"/>
          <w:sz w:val="28"/>
          <w:szCs w:val="28"/>
        </w:rPr>
        <w:t>5</w:t>
      </w:r>
      <w:r w:rsidRPr="00BA30A8">
        <w:rPr>
          <w:rFonts w:ascii="Times New Roman" w:eastAsia="標楷體" w:hAnsi="標楷體"/>
          <w:sz w:val="28"/>
          <w:szCs w:val="28"/>
        </w:rPr>
        <w:t>間的各節名稱必須編號，編號請用一、二、</w:t>
      </w:r>
      <w:r w:rsidRPr="00BA30A8">
        <w:rPr>
          <w:rFonts w:ascii="Times New Roman" w:eastAsia="標楷體" w:hAnsi="Times New Roman"/>
          <w:sz w:val="28"/>
          <w:szCs w:val="28"/>
        </w:rPr>
        <w:t>……</w:t>
      </w:r>
      <w:r w:rsidRPr="00BA30A8">
        <w:rPr>
          <w:rFonts w:ascii="Times New Roman" w:eastAsia="標楷體" w:hAnsi="標楷體"/>
          <w:sz w:val="28"/>
          <w:szCs w:val="28"/>
        </w:rPr>
        <w:t>。</w:t>
      </w:r>
    </w:p>
    <w:p w:rsidR="00FD2994" w:rsidRPr="00BA30A8" w:rsidRDefault="00FD2994" w:rsidP="00FD2994">
      <w:pPr>
        <w:pStyle w:val="a8"/>
        <w:numPr>
          <w:ilvl w:val="0"/>
          <w:numId w:val="11"/>
        </w:numPr>
        <w:spacing w:before="0" w:beforeAutospacing="0" w:line="460" w:lineRule="exact"/>
        <w:ind w:leftChars="0" w:left="1134" w:firstLineChars="0" w:hanging="425"/>
        <w:rPr>
          <w:rFonts w:ascii="Times New Roman" w:eastAsia="標楷體" w:hAnsi="Times New Roman"/>
          <w:sz w:val="28"/>
          <w:szCs w:val="28"/>
        </w:rPr>
      </w:pPr>
      <w:r w:rsidRPr="00BA30A8">
        <w:rPr>
          <w:rFonts w:ascii="Times New Roman" w:eastAsia="標楷體" w:hAnsi="標楷體"/>
          <w:sz w:val="28"/>
          <w:szCs w:val="28"/>
        </w:rPr>
        <w:t>各節名稱一律使用粗體大小</w:t>
      </w:r>
      <w:r w:rsidRPr="00BA30A8">
        <w:rPr>
          <w:rFonts w:ascii="Times New Roman" w:eastAsia="標楷體" w:hAnsi="Times New Roman"/>
          <w:sz w:val="28"/>
          <w:szCs w:val="28"/>
        </w:rPr>
        <w:t>12</w:t>
      </w:r>
      <w:r w:rsidRPr="00BA30A8">
        <w:rPr>
          <w:rFonts w:ascii="Times New Roman" w:eastAsia="標楷體" w:hAnsi="標楷體"/>
          <w:sz w:val="28"/>
          <w:szCs w:val="28"/>
        </w:rPr>
        <w:t>，置中對齊。</w:t>
      </w:r>
    </w:p>
    <w:p w:rsidR="00FD2994" w:rsidRPr="00BA30A8" w:rsidRDefault="00FD2994" w:rsidP="000A70BC">
      <w:pPr>
        <w:spacing w:beforeLines="50" w:before="180" w:line="460" w:lineRule="exact"/>
        <w:ind w:left="420" w:hanging="420"/>
        <w:rPr>
          <w:rFonts w:ascii="Times New Roman" w:eastAsia="標楷體" w:hAnsi="Times New Roman"/>
          <w:b/>
          <w:sz w:val="28"/>
          <w:szCs w:val="28"/>
        </w:rPr>
      </w:pPr>
      <w:r w:rsidRPr="00BA30A8">
        <w:rPr>
          <w:rFonts w:ascii="Times New Roman" w:eastAsia="標楷體" w:hAnsi="標楷體" w:hint="eastAsia"/>
          <w:b/>
          <w:sz w:val="28"/>
          <w:szCs w:val="28"/>
        </w:rPr>
        <w:lastRenderedPageBreak/>
        <w:t>三</w:t>
      </w:r>
      <w:r w:rsidRPr="00BA30A8">
        <w:rPr>
          <w:rFonts w:ascii="Times New Roman" w:eastAsia="標楷體" w:hAnsi="標楷體"/>
          <w:b/>
          <w:sz w:val="28"/>
          <w:szCs w:val="28"/>
        </w:rPr>
        <w:t>、圖表編排原則：</w:t>
      </w:r>
    </w:p>
    <w:p w:rsidR="00FD2994" w:rsidRPr="00BA30A8" w:rsidRDefault="00FD2994" w:rsidP="00FD2994">
      <w:pPr>
        <w:numPr>
          <w:ilvl w:val="0"/>
          <w:numId w:val="7"/>
        </w:numPr>
        <w:tabs>
          <w:tab w:val="clear" w:pos="1095"/>
          <w:tab w:val="num" w:pos="1134"/>
        </w:tabs>
        <w:spacing w:line="460" w:lineRule="exact"/>
        <w:ind w:left="1134" w:hanging="850"/>
        <w:rPr>
          <w:rFonts w:ascii="Times New Roman" w:eastAsia="標楷體" w:hAnsi="Times New Roman"/>
          <w:sz w:val="28"/>
          <w:szCs w:val="28"/>
        </w:rPr>
      </w:pPr>
      <w:r w:rsidRPr="00BA30A8">
        <w:rPr>
          <w:rFonts w:ascii="Times New Roman" w:eastAsia="標楷體" w:hAnsi="標楷體"/>
          <w:sz w:val="28"/>
          <w:szCs w:val="28"/>
        </w:rPr>
        <w:t>每張圖或表均應在內文中解釋、說明，依內文出現順序加以編號，並給予適當之圖名或表名</w:t>
      </w:r>
      <w:r w:rsidRPr="00BA30A8">
        <w:rPr>
          <w:rFonts w:ascii="Times New Roman" w:eastAsia="標楷體" w:hAnsi="標楷體" w:hint="eastAsia"/>
          <w:sz w:val="28"/>
          <w:szCs w:val="28"/>
        </w:rPr>
        <w:t>，</w:t>
      </w:r>
      <w:r w:rsidRPr="00BA30A8">
        <w:rPr>
          <w:rFonts w:ascii="Times New Roman" w:eastAsia="標楷體" w:hAnsi="標楷體"/>
          <w:sz w:val="28"/>
          <w:szCs w:val="28"/>
        </w:rPr>
        <w:t>編號請用</w:t>
      </w:r>
      <w:r w:rsidRPr="00BA30A8">
        <w:rPr>
          <w:rFonts w:ascii="Times New Roman" w:eastAsia="標楷體" w:hAnsi="標楷體" w:hint="eastAsia"/>
          <w:sz w:val="28"/>
          <w:szCs w:val="28"/>
        </w:rPr>
        <w:t>1</w:t>
      </w:r>
      <w:r w:rsidRPr="00BA30A8">
        <w:rPr>
          <w:rFonts w:ascii="Times New Roman" w:eastAsia="標楷體" w:hAnsi="標楷體"/>
          <w:sz w:val="28"/>
          <w:szCs w:val="28"/>
        </w:rPr>
        <w:t>、</w:t>
      </w:r>
      <w:r w:rsidRPr="00BA30A8">
        <w:rPr>
          <w:rFonts w:ascii="Times New Roman" w:eastAsia="標楷體" w:hAnsi="標楷體" w:hint="eastAsia"/>
          <w:sz w:val="28"/>
          <w:szCs w:val="28"/>
        </w:rPr>
        <w:t>2</w:t>
      </w:r>
      <w:r w:rsidRPr="00BA30A8">
        <w:rPr>
          <w:rFonts w:ascii="Times New Roman" w:eastAsia="標楷體" w:hAnsi="標楷體"/>
          <w:sz w:val="28"/>
          <w:szCs w:val="28"/>
        </w:rPr>
        <w:t>、</w:t>
      </w:r>
      <w:r w:rsidRPr="00BA30A8">
        <w:rPr>
          <w:rFonts w:ascii="Times New Roman" w:eastAsia="標楷體" w:hAnsi="Times New Roman"/>
          <w:sz w:val="28"/>
          <w:szCs w:val="28"/>
        </w:rPr>
        <w:t>……</w:t>
      </w:r>
      <w:r w:rsidRPr="00BA30A8">
        <w:rPr>
          <w:rFonts w:ascii="Times New Roman" w:eastAsia="標楷體" w:hAnsi="標楷體"/>
          <w:sz w:val="28"/>
          <w:szCs w:val="28"/>
        </w:rPr>
        <w:t>。圖名置於圖下方，採置中對齊</w:t>
      </w:r>
      <w:r w:rsidRPr="00BA30A8">
        <w:rPr>
          <w:rFonts w:ascii="Times New Roman" w:eastAsia="標楷體" w:hAnsi="標楷體" w:hint="eastAsia"/>
          <w:sz w:val="28"/>
          <w:szCs w:val="28"/>
        </w:rPr>
        <w:t>；</w:t>
      </w:r>
      <w:r w:rsidRPr="00BA30A8">
        <w:rPr>
          <w:rFonts w:ascii="Times New Roman" w:eastAsia="標楷體" w:hAnsi="標楷體"/>
          <w:sz w:val="28"/>
          <w:szCs w:val="28"/>
        </w:rPr>
        <w:t>表名置於表上方，採左右</w:t>
      </w:r>
      <w:r w:rsidRPr="00BA30A8">
        <w:rPr>
          <w:rFonts w:ascii="Times New Roman" w:eastAsia="標楷體" w:hAnsi="Times New Roman" w:hint="eastAsia"/>
          <w:sz w:val="28"/>
          <w:szCs w:val="28"/>
        </w:rPr>
        <w:t>（</w:t>
      </w:r>
      <w:r w:rsidRPr="00BA30A8">
        <w:rPr>
          <w:rFonts w:ascii="Times New Roman" w:eastAsia="標楷體" w:hAnsi="標楷體"/>
          <w:sz w:val="28"/>
          <w:szCs w:val="28"/>
        </w:rPr>
        <w:t>分散</w:t>
      </w:r>
      <w:r w:rsidRPr="00BA30A8">
        <w:rPr>
          <w:rFonts w:ascii="Times New Roman" w:eastAsia="標楷體" w:hAnsi="標楷體" w:hint="eastAsia"/>
          <w:sz w:val="28"/>
          <w:szCs w:val="28"/>
        </w:rPr>
        <w:t>）</w:t>
      </w:r>
      <w:r w:rsidRPr="00BA30A8">
        <w:rPr>
          <w:rFonts w:ascii="Times New Roman" w:eastAsia="標楷體" w:hAnsi="標楷體"/>
          <w:sz w:val="28"/>
          <w:szCs w:val="28"/>
        </w:rPr>
        <w:t>對齊。</w:t>
      </w:r>
    </w:p>
    <w:p w:rsidR="00FD2994" w:rsidRPr="00BA30A8" w:rsidRDefault="00FD2994" w:rsidP="00FD2994">
      <w:pPr>
        <w:numPr>
          <w:ilvl w:val="0"/>
          <w:numId w:val="7"/>
        </w:numPr>
        <w:tabs>
          <w:tab w:val="clear" w:pos="1095"/>
          <w:tab w:val="num" w:pos="1134"/>
        </w:tabs>
        <w:spacing w:line="460" w:lineRule="exact"/>
        <w:ind w:left="1134" w:hanging="850"/>
        <w:rPr>
          <w:rFonts w:ascii="Times New Roman" w:eastAsia="標楷體" w:hAnsi="Times New Roman"/>
          <w:sz w:val="28"/>
          <w:szCs w:val="28"/>
        </w:rPr>
      </w:pPr>
      <w:r w:rsidRPr="00BA30A8">
        <w:rPr>
          <w:rFonts w:ascii="Times New Roman" w:eastAsia="標楷體" w:hAnsi="標楷體"/>
          <w:sz w:val="28"/>
          <w:szCs w:val="28"/>
        </w:rPr>
        <w:t>文稿所附圖</w:t>
      </w:r>
      <w:r w:rsidRPr="00BA30A8">
        <w:rPr>
          <w:rFonts w:ascii="Times New Roman" w:eastAsia="標楷體" w:hAnsi="標楷體" w:hint="eastAsia"/>
          <w:sz w:val="28"/>
          <w:szCs w:val="28"/>
        </w:rPr>
        <w:t>片</w:t>
      </w:r>
      <w:r w:rsidRPr="00BA30A8">
        <w:rPr>
          <w:rFonts w:ascii="Times New Roman" w:eastAsia="標楷體" w:hAnsi="標楷體"/>
          <w:sz w:val="28"/>
          <w:szCs w:val="28"/>
        </w:rPr>
        <w:t>或照片，均以黑白為原則。</w:t>
      </w:r>
    </w:p>
    <w:p w:rsidR="00FD2994" w:rsidRPr="00BA30A8" w:rsidRDefault="00FD2994" w:rsidP="000A70BC">
      <w:pPr>
        <w:spacing w:beforeLines="50" w:before="180" w:line="460" w:lineRule="exact"/>
        <w:ind w:left="420" w:hanging="420"/>
        <w:rPr>
          <w:rFonts w:ascii="Times New Roman" w:eastAsia="標楷體" w:hAnsi="Times New Roman"/>
          <w:b/>
          <w:sz w:val="28"/>
          <w:szCs w:val="28"/>
        </w:rPr>
      </w:pPr>
      <w:r w:rsidRPr="00BA30A8">
        <w:rPr>
          <w:rFonts w:ascii="Times New Roman" w:eastAsia="標楷體" w:hAnsi="標楷體" w:hint="eastAsia"/>
          <w:b/>
          <w:sz w:val="28"/>
          <w:szCs w:val="28"/>
        </w:rPr>
        <w:t>四</w:t>
      </w:r>
      <w:r w:rsidRPr="00BA30A8">
        <w:rPr>
          <w:rFonts w:ascii="Times New Roman" w:eastAsia="標楷體" w:hAnsi="標楷體"/>
          <w:b/>
          <w:sz w:val="28"/>
          <w:szCs w:val="28"/>
        </w:rPr>
        <w:t>、參考文獻：</w:t>
      </w:r>
    </w:p>
    <w:p w:rsidR="00FD2994" w:rsidRPr="00BA30A8" w:rsidRDefault="00FD2994" w:rsidP="00FD2994">
      <w:pPr>
        <w:numPr>
          <w:ilvl w:val="0"/>
          <w:numId w:val="8"/>
        </w:numPr>
        <w:tabs>
          <w:tab w:val="num" w:pos="1134"/>
        </w:tabs>
        <w:spacing w:line="460" w:lineRule="exact"/>
        <w:ind w:left="1134" w:hanging="850"/>
        <w:rPr>
          <w:rFonts w:ascii="Times New Roman" w:eastAsia="標楷體" w:hAnsi="Times New Roman"/>
          <w:sz w:val="28"/>
          <w:szCs w:val="28"/>
        </w:rPr>
      </w:pPr>
      <w:r w:rsidRPr="00BA30A8">
        <w:rPr>
          <w:rFonts w:ascii="Times New Roman" w:eastAsia="標楷體" w:hAnsi="標楷體"/>
          <w:sz w:val="28"/>
          <w:szCs w:val="28"/>
        </w:rPr>
        <w:t>內文中所引用之文獻，均須列於文稿後之參考文獻。</w:t>
      </w:r>
    </w:p>
    <w:p w:rsidR="00FD2994" w:rsidRPr="00DB53A9" w:rsidRDefault="00FD2994" w:rsidP="00FD2994">
      <w:pPr>
        <w:numPr>
          <w:ilvl w:val="0"/>
          <w:numId w:val="8"/>
        </w:numPr>
        <w:tabs>
          <w:tab w:val="num" w:pos="1134"/>
        </w:tabs>
        <w:spacing w:line="460" w:lineRule="exact"/>
        <w:ind w:left="1134" w:hanging="850"/>
        <w:rPr>
          <w:rFonts w:ascii="Times New Roman" w:eastAsia="標楷體" w:hAnsi="標楷體"/>
          <w:sz w:val="28"/>
          <w:szCs w:val="28"/>
        </w:rPr>
      </w:pPr>
      <w:r w:rsidRPr="00DB53A9">
        <w:rPr>
          <w:rFonts w:ascii="Times New Roman" w:eastAsia="標楷體" w:hAnsi="標楷體"/>
          <w:sz w:val="28"/>
          <w:szCs w:val="28"/>
        </w:rPr>
        <w:t>文末參考文獻排列，</w:t>
      </w:r>
      <w:r w:rsidRPr="00DB53A9">
        <w:rPr>
          <w:rFonts w:ascii="Times New Roman" w:eastAsia="標楷體" w:hAnsi="標楷體" w:hint="eastAsia"/>
          <w:sz w:val="28"/>
          <w:szCs w:val="28"/>
        </w:rPr>
        <w:t>請</w:t>
      </w:r>
      <w:r w:rsidRPr="00DB53A9">
        <w:rPr>
          <w:rFonts w:ascii="Times New Roman" w:eastAsia="標楷體" w:hAnsi="標楷體"/>
          <w:sz w:val="28"/>
          <w:szCs w:val="28"/>
        </w:rPr>
        <w:t>注意以下事項：</w:t>
      </w:r>
    </w:p>
    <w:p w:rsidR="00FD2994" w:rsidRPr="00DB53A9" w:rsidRDefault="00FD2994" w:rsidP="00FD2994">
      <w:pPr>
        <w:numPr>
          <w:ilvl w:val="0"/>
          <w:numId w:val="12"/>
        </w:numPr>
        <w:spacing w:line="460" w:lineRule="exact"/>
        <w:ind w:left="1560" w:hanging="426"/>
        <w:rPr>
          <w:rFonts w:ascii="Times New Roman" w:eastAsia="標楷體" w:hAnsi="標楷體"/>
          <w:sz w:val="28"/>
          <w:szCs w:val="28"/>
        </w:rPr>
      </w:pPr>
      <w:r w:rsidRPr="00DB53A9">
        <w:rPr>
          <w:rFonts w:ascii="Times New Roman" w:eastAsia="標楷體" w:hAnsi="標楷體"/>
          <w:sz w:val="28"/>
          <w:szCs w:val="28"/>
        </w:rPr>
        <w:t>參考文獻排列順序，中日文文獻在前，外文文獻在後。</w:t>
      </w:r>
    </w:p>
    <w:p w:rsidR="00FD2994" w:rsidRPr="00DB53A9" w:rsidRDefault="00FD2994" w:rsidP="00FD2994">
      <w:pPr>
        <w:numPr>
          <w:ilvl w:val="0"/>
          <w:numId w:val="12"/>
        </w:numPr>
        <w:tabs>
          <w:tab w:val="num" w:pos="1134"/>
        </w:tabs>
        <w:spacing w:line="460" w:lineRule="exact"/>
        <w:ind w:left="1560" w:hanging="426"/>
        <w:rPr>
          <w:rFonts w:ascii="Times New Roman" w:eastAsia="標楷體" w:hAnsi="標楷體"/>
          <w:sz w:val="28"/>
          <w:szCs w:val="28"/>
        </w:rPr>
      </w:pPr>
      <w:r w:rsidRPr="00DB53A9">
        <w:rPr>
          <w:rFonts w:ascii="Times New Roman" w:eastAsia="標楷體" w:hAnsi="標楷體"/>
          <w:sz w:val="28"/>
          <w:szCs w:val="28"/>
        </w:rPr>
        <w:t>中日文文獻依</w:t>
      </w:r>
      <w:r w:rsidRPr="004E5983">
        <w:rPr>
          <w:rFonts w:ascii="Times New Roman" w:eastAsia="標楷體" w:hAnsi="標楷體"/>
          <w:b/>
          <w:sz w:val="28"/>
          <w:szCs w:val="28"/>
        </w:rPr>
        <w:t>作者姓氏筆畫數</w:t>
      </w:r>
      <w:r w:rsidRPr="00DB53A9">
        <w:rPr>
          <w:rFonts w:ascii="Times New Roman" w:eastAsia="標楷體" w:hAnsi="標楷體"/>
          <w:sz w:val="28"/>
          <w:szCs w:val="28"/>
        </w:rPr>
        <w:t>為依據；外文文獻依</w:t>
      </w:r>
      <w:r w:rsidRPr="004E5983">
        <w:rPr>
          <w:rFonts w:ascii="Times New Roman" w:eastAsia="標楷體" w:hAnsi="標楷體"/>
          <w:b/>
          <w:sz w:val="28"/>
          <w:szCs w:val="28"/>
        </w:rPr>
        <w:t>作者姓氏字母順序</w:t>
      </w:r>
      <w:r w:rsidRPr="00DB53A9">
        <w:rPr>
          <w:rFonts w:ascii="Times New Roman" w:eastAsia="標楷體" w:hAnsi="標楷體"/>
          <w:sz w:val="28"/>
          <w:szCs w:val="28"/>
        </w:rPr>
        <w:t>為依據。</w:t>
      </w:r>
    </w:p>
    <w:p w:rsidR="00FD2994" w:rsidRPr="00BA30A8" w:rsidRDefault="00FD2994" w:rsidP="00FD2994">
      <w:pPr>
        <w:numPr>
          <w:ilvl w:val="0"/>
          <w:numId w:val="8"/>
        </w:numPr>
        <w:tabs>
          <w:tab w:val="num" w:pos="1134"/>
        </w:tabs>
        <w:spacing w:line="460" w:lineRule="exact"/>
        <w:ind w:left="1134" w:hanging="850"/>
        <w:rPr>
          <w:rFonts w:ascii="Times New Roman" w:eastAsia="標楷體" w:hAnsi="Times New Roman"/>
          <w:sz w:val="28"/>
          <w:szCs w:val="28"/>
        </w:rPr>
      </w:pPr>
      <w:r w:rsidRPr="00BA30A8">
        <w:rPr>
          <w:rFonts w:ascii="Times New Roman" w:eastAsia="標楷體" w:hAnsi="標楷體"/>
          <w:sz w:val="28"/>
          <w:szCs w:val="28"/>
        </w:rPr>
        <w:t>每一文獻之格式與各項排列順序，請參照美國心理學會發行的出版手冊（</w:t>
      </w:r>
      <w:r w:rsidRPr="00BA30A8">
        <w:rPr>
          <w:rFonts w:ascii="Times New Roman" w:hAnsi="Times New Roman"/>
          <w:iCs/>
          <w:kern w:val="0"/>
          <w:szCs w:val="24"/>
        </w:rPr>
        <w:t>Publication Manual</w:t>
      </w:r>
      <w:r w:rsidRPr="00BA30A8">
        <w:rPr>
          <w:rFonts w:ascii="Times New Roman" w:hAnsi="Times New Roman"/>
          <w:kern w:val="0"/>
          <w:szCs w:val="24"/>
        </w:rPr>
        <w:t xml:space="preserve"> of American Psychological Association</w:t>
      </w:r>
      <w:r w:rsidRPr="00BA30A8">
        <w:rPr>
          <w:rFonts w:ascii="Times New Roman" w:eastAsia="標楷體" w:hAnsi="標楷體"/>
          <w:sz w:val="28"/>
          <w:szCs w:val="28"/>
        </w:rPr>
        <w:t>）第</w:t>
      </w:r>
      <w:r>
        <w:rPr>
          <w:rFonts w:ascii="Times New Roman" w:eastAsia="標楷體" w:hAnsi="標楷體" w:hint="eastAsia"/>
          <w:sz w:val="28"/>
          <w:szCs w:val="28"/>
        </w:rPr>
        <w:t>七</w:t>
      </w:r>
      <w:r w:rsidRPr="00BA30A8">
        <w:rPr>
          <w:rFonts w:ascii="Times New Roman" w:eastAsia="標楷體" w:hAnsi="標楷體"/>
          <w:sz w:val="28"/>
          <w:szCs w:val="28"/>
        </w:rPr>
        <w:t>版規定。</w:t>
      </w:r>
    </w:p>
    <w:p w:rsidR="00FD2994" w:rsidRPr="00BA30A8" w:rsidRDefault="00FD2994" w:rsidP="00627869">
      <w:pPr>
        <w:widowControl/>
        <w:ind w:left="360" w:hanging="360"/>
        <w:rPr>
          <w:rFonts w:ascii="Times New Roman" w:eastAsia="標楷體" w:hAnsi="標楷體"/>
          <w:b/>
          <w:sz w:val="40"/>
          <w:szCs w:val="40"/>
          <w:bdr w:val="single" w:sz="4" w:space="0" w:color="auto"/>
        </w:rPr>
      </w:pPr>
      <w:r w:rsidRPr="00BA30A8">
        <w:rPr>
          <w:rFonts w:ascii="標楷體" w:eastAsia="標楷體" w:hAnsi="標楷體"/>
          <w:szCs w:val="24"/>
        </w:rPr>
        <w:br w:type="page"/>
      </w:r>
      <w:r w:rsidRPr="00BA30A8">
        <w:rPr>
          <w:rFonts w:ascii="Times New Roman" w:eastAsia="標楷體" w:hAnsi="標楷體" w:hint="eastAsia"/>
          <w:sz w:val="28"/>
          <w:szCs w:val="28"/>
          <w:bdr w:val="single" w:sz="4" w:space="0" w:color="auto"/>
        </w:rPr>
        <w:lastRenderedPageBreak/>
        <w:t>摘要範本</w:t>
      </w:r>
    </w:p>
    <w:p w:rsidR="00FD2994" w:rsidRPr="00BA30A8" w:rsidRDefault="00FD2994" w:rsidP="006467FB">
      <w:pPr>
        <w:widowControl/>
        <w:ind w:left="601" w:hanging="601"/>
        <w:jc w:val="center"/>
        <w:rPr>
          <w:rFonts w:ascii="Times New Roman" w:eastAsia="標楷體" w:hAnsi="Times New Roman"/>
          <w:b/>
          <w:sz w:val="40"/>
          <w:szCs w:val="40"/>
        </w:rPr>
      </w:pPr>
      <w:r w:rsidRPr="00BA30A8">
        <w:rPr>
          <w:rFonts w:ascii="Times New Roman" w:eastAsia="標楷體" w:hAnsi="標楷體"/>
          <w:b/>
          <w:sz w:val="40"/>
          <w:szCs w:val="40"/>
        </w:rPr>
        <w:t>題目</w:t>
      </w:r>
      <w:r w:rsidRPr="00BA30A8">
        <w:rPr>
          <w:rFonts w:ascii="Times New Roman" w:eastAsia="標楷體" w:hAnsi="標楷體"/>
          <w:b/>
          <w:bCs/>
          <w:sz w:val="40"/>
          <w:szCs w:val="40"/>
        </w:rPr>
        <w:t>（標楷體、粗體</w:t>
      </w:r>
      <w:r w:rsidRPr="00BA30A8">
        <w:rPr>
          <w:rFonts w:ascii="Times New Roman" w:eastAsia="標楷體" w:hAnsi="Times New Roman"/>
          <w:b/>
          <w:bCs/>
          <w:sz w:val="40"/>
          <w:szCs w:val="40"/>
        </w:rPr>
        <w:t>20</w:t>
      </w:r>
      <w:r w:rsidRPr="00BA30A8">
        <w:rPr>
          <w:rFonts w:ascii="Times New Roman" w:eastAsia="標楷體" w:hAnsi="標楷體"/>
          <w:b/>
          <w:bCs/>
          <w:sz w:val="40"/>
          <w:szCs w:val="40"/>
        </w:rPr>
        <w:t>號字）</w:t>
      </w:r>
    </w:p>
    <w:p w:rsidR="00FD2994" w:rsidRPr="00BA30A8" w:rsidRDefault="00FD2994" w:rsidP="00240C17">
      <w:pPr>
        <w:ind w:left="420" w:hanging="420"/>
        <w:jc w:val="center"/>
        <w:rPr>
          <w:rFonts w:ascii="Times New Roman" w:eastAsia="細明體" w:hAnsi="Times New Roman"/>
          <w:b/>
          <w:sz w:val="28"/>
          <w:szCs w:val="28"/>
        </w:rPr>
      </w:pPr>
    </w:p>
    <w:p w:rsidR="00FD2994" w:rsidRPr="00BA30A8" w:rsidRDefault="00FD2994" w:rsidP="0098617D">
      <w:pPr>
        <w:ind w:left="420" w:hanging="420"/>
        <w:jc w:val="center"/>
        <w:rPr>
          <w:rFonts w:ascii="Times New Roman" w:eastAsia="細明體" w:hAnsi="細明體"/>
          <w:b/>
          <w:sz w:val="28"/>
          <w:szCs w:val="28"/>
        </w:rPr>
      </w:pPr>
      <w:r w:rsidRPr="00BA30A8">
        <w:rPr>
          <w:rFonts w:ascii="Times New Roman" w:eastAsia="細明體" w:hAnsi="細明體"/>
          <w:b/>
          <w:sz w:val="28"/>
          <w:szCs w:val="28"/>
        </w:rPr>
        <w:t>作者中英文姓名（細明體、粗體</w:t>
      </w:r>
      <w:r w:rsidRPr="00BA30A8">
        <w:rPr>
          <w:rFonts w:ascii="Times New Roman" w:eastAsia="細明體" w:hAnsi="Times New Roman"/>
          <w:b/>
          <w:sz w:val="28"/>
          <w:szCs w:val="28"/>
        </w:rPr>
        <w:t>14</w:t>
      </w:r>
      <w:r w:rsidRPr="00BA30A8">
        <w:rPr>
          <w:rFonts w:ascii="Times New Roman" w:eastAsia="細明體" w:hAnsi="細明體"/>
          <w:b/>
          <w:sz w:val="28"/>
          <w:szCs w:val="28"/>
        </w:rPr>
        <w:t>號字）</w:t>
      </w:r>
    </w:p>
    <w:p w:rsidR="00FD2994" w:rsidRPr="00BA30A8" w:rsidRDefault="00FD2994" w:rsidP="0098617D">
      <w:pPr>
        <w:ind w:left="420" w:hanging="420"/>
        <w:jc w:val="center"/>
        <w:rPr>
          <w:rFonts w:ascii="Times New Roman" w:eastAsia="細明體" w:hAnsi="Times New Roman"/>
          <w:b/>
          <w:sz w:val="28"/>
          <w:szCs w:val="28"/>
          <w:vertAlign w:val="superscript"/>
        </w:rPr>
      </w:pPr>
      <w:r w:rsidRPr="00BA30A8">
        <w:rPr>
          <w:rFonts w:ascii="Times New Roman" w:eastAsia="細明體" w:hAnsi="細明體"/>
          <w:b/>
          <w:sz w:val="28"/>
          <w:szCs w:val="28"/>
        </w:rPr>
        <w:t>單位及職稱（細明體、粗體</w:t>
      </w:r>
      <w:r w:rsidRPr="00BA30A8">
        <w:rPr>
          <w:rFonts w:ascii="Times New Roman" w:eastAsia="細明體" w:hAnsi="Times New Roman"/>
          <w:b/>
          <w:sz w:val="28"/>
          <w:szCs w:val="28"/>
        </w:rPr>
        <w:t>14</w:t>
      </w:r>
      <w:r w:rsidRPr="00BA30A8">
        <w:rPr>
          <w:rFonts w:ascii="Times New Roman" w:eastAsia="細明體" w:hAnsi="細明體"/>
          <w:b/>
          <w:sz w:val="28"/>
          <w:szCs w:val="28"/>
        </w:rPr>
        <w:t>號字）</w:t>
      </w:r>
    </w:p>
    <w:p w:rsidR="00FD2994" w:rsidRPr="00BA30A8" w:rsidRDefault="00FD2994" w:rsidP="0098617D">
      <w:pPr>
        <w:autoSpaceDE w:val="0"/>
        <w:autoSpaceDN w:val="0"/>
        <w:adjustRightInd w:val="0"/>
        <w:spacing w:line="460" w:lineRule="exact"/>
        <w:jc w:val="center"/>
        <w:rPr>
          <w:rFonts w:ascii="Times New Roman" w:eastAsia="標楷體" w:hAnsi="Times New Roman"/>
          <w:b/>
          <w:sz w:val="32"/>
          <w:szCs w:val="32"/>
        </w:rPr>
      </w:pPr>
    </w:p>
    <w:p w:rsidR="00FD2994" w:rsidRPr="00BA30A8" w:rsidRDefault="00FD2994" w:rsidP="0098617D">
      <w:pPr>
        <w:autoSpaceDE w:val="0"/>
        <w:autoSpaceDN w:val="0"/>
        <w:adjustRightInd w:val="0"/>
        <w:spacing w:line="460" w:lineRule="exact"/>
        <w:jc w:val="center"/>
        <w:rPr>
          <w:rFonts w:ascii="Times New Roman" w:eastAsia="標楷體" w:hAnsi="Times New Roman"/>
          <w:b/>
          <w:bCs/>
          <w:sz w:val="32"/>
          <w:szCs w:val="32"/>
        </w:rPr>
      </w:pPr>
      <w:r w:rsidRPr="00BA30A8">
        <w:rPr>
          <w:rFonts w:ascii="Times New Roman" w:eastAsia="標楷體" w:hAnsi="標楷體"/>
          <w:b/>
          <w:sz w:val="32"/>
          <w:szCs w:val="32"/>
        </w:rPr>
        <w:t>摘要</w:t>
      </w:r>
      <w:r w:rsidRPr="00BA30A8">
        <w:rPr>
          <w:rFonts w:ascii="Times New Roman" w:eastAsia="標楷體" w:hAnsi="標楷體"/>
          <w:b/>
          <w:bCs/>
          <w:sz w:val="32"/>
          <w:szCs w:val="32"/>
        </w:rPr>
        <w:t>（標楷體、粗體</w:t>
      </w:r>
      <w:r w:rsidRPr="00BA30A8">
        <w:rPr>
          <w:rFonts w:ascii="Times New Roman" w:eastAsia="標楷體" w:hAnsi="Times New Roman"/>
          <w:b/>
          <w:bCs/>
          <w:sz w:val="32"/>
          <w:szCs w:val="32"/>
        </w:rPr>
        <w:t>16</w:t>
      </w:r>
      <w:r w:rsidRPr="00BA30A8">
        <w:rPr>
          <w:rFonts w:ascii="Times New Roman" w:eastAsia="標楷體" w:hAnsi="標楷體"/>
          <w:b/>
          <w:bCs/>
          <w:sz w:val="32"/>
          <w:szCs w:val="32"/>
        </w:rPr>
        <w:t>號字）</w:t>
      </w:r>
    </w:p>
    <w:p w:rsidR="00FD2994" w:rsidRPr="00BA30A8" w:rsidRDefault="00FD2994" w:rsidP="0098617D">
      <w:pPr>
        <w:ind w:firstLineChars="200" w:firstLine="480"/>
        <w:rPr>
          <w:rFonts w:ascii="細明體" w:eastAsia="細明體" w:hAnsi="細明體"/>
        </w:rPr>
      </w:pPr>
    </w:p>
    <w:p w:rsidR="00FD2994" w:rsidRPr="00BA30A8" w:rsidRDefault="00FD2994" w:rsidP="0098617D">
      <w:pPr>
        <w:ind w:firstLineChars="200" w:firstLine="480"/>
        <w:rPr>
          <w:rFonts w:ascii="細明體" w:eastAsia="細明體" w:hAnsi="細明體"/>
          <w:bCs/>
        </w:rPr>
      </w:pPr>
      <w:r w:rsidRPr="00BA30A8">
        <w:rPr>
          <w:rFonts w:ascii="細明體" w:eastAsia="細明體" w:hAnsi="細明體"/>
        </w:rPr>
        <w:t>□□□□□□□□□□□□□□□□□□□□□□□□□□□□□□□□□□□□□□□□□□□□□□□□□□□□□□□□□□□□□□□□□□□□□□□□□□□□□□□□□□□□□□□□□□□□□□□□□□□□□□□□□□□□□□□□□□□□□□□□□□□□□□□□□□□□□□□□□□□□□□□□□□□□□□□□□□□□□□□□□□□□□□□□□□□□□□□□□□□□□□□□□□□□□□□□□□□□□□□□□□□□□□□□□□□□□□□□□□□□□□□□□□□□□□□□□□□□□□□□□□□□□□□□□□□□□□□□□□□□□□□□□□□□□□□□□□□□□□□□□□□□□□□□□□□□□□□□□□□□□□□□□□□□□□□□□□□□□□□□□□□□□□□□□□□□□□□□□□□□□□□□□□□□□□□□□□□□□□□□□□□□□□□□□□□□□□□□□□□□□□□□□□□□□□□□□□□□□□□□□□□□□□□□□□□□□□□□□□□□□□□□□□□□□□□□□□□□□□□□□□□□□□□□□□□□□□□□□□□□□□□□□□□□□□□□□□□□□□□□□□□□□□□□□□□□□□□□□□□□□□□□□</w:t>
      </w:r>
      <w:r w:rsidRPr="00BA30A8">
        <w:rPr>
          <w:rFonts w:ascii="Times New Roman" w:eastAsia="細明體" w:hAnsi="細明體"/>
          <w:szCs w:val="24"/>
        </w:rPr>
        <w:t>（細明體</w:t>
      </w:r>
      <w:r w:rsidRPr="00BA30A8">
        <w:rPr>
          <w:rFonts w:ascii="Times New Roman" w:eastAsia="細明體" w:hAnsi="Times New Roman"/>
          <w:szCs w:val="24"/>
        </w:rPr>
        <w:t>12</w:t>
      </w:r>
      <w:r w:rsidRPr="00BA30A8">
        <w:rPr>
          <w:rFonts w:ascii="Times New Roman" w:eastAsia="細明體" w:hAnsi="細明體"/>
          <w:szCs w:val="24"/>
        </w:rPr>
        <w:t>號字）</w:t>
      </w:r>
    </w:p>
    <w:p w:rsidR="00FD2994" w:rsidRPr="00BA30A8" w:rsidRDefault="00FD2994" w:rsidP="0098617D">
      <w:pPr>
        <w:ind w:left="360" w:hanging="360"/>
        <w:jc w:val="center"/>
        <w:rPr>
          <w:rFonts w:eastAsia="標楷體"/>
          <w:bCs/>
        </w:rPr>
      </w:pPr>
    </w:p>
    <w:p w:rsidR="00FD2994" w:rsidRPr="00BA30A8" w:rsidRDefault="00FD2994" w:rsidP="00CE585B">
      <w:pPr>
        <w:widowControl/>
        <w:ind w:left="360" w:hanging="360"/>
        <w:rPr>
          <w:rFonts w:ascii="Times New Roman" w:eastAsia="標楷體" w:hAnsi="標楷體"/>
          <w:sz w:val="28"/>
          <w:szCs w:val="28"/>
          <w:bdr w:val="single" w:sz="4" w:space="0" w:color="auto"/>
        </w:rPr>
      </w:pPr>
      <w:r w:rsidRPr="00BA30A8">
        <w:rPr>
          <w:rFonts w:ascii="Times New Roman" w:eastAsia="細明體" w:hAnsi="細明體"/>
        </w:rPr>
        <w:t>關鍵詞：</w:t>
      </w:r>
      <w:r w:rsidRPr="00BA30A8">
        <w:rPr>
          <w:rFonts w:ascii="細明體" w:eastAsia="細明體" w:hAnsi="細明體"/>
          <w:bCs/>
        </w:rPr>
        <w:t>□□□□□□□□□□□□□□□□</w:t>
      </w:r>
      <w:r w:rsidRPr="00BA30A8">
        <w:rPr>
          <w:rFonts w:ascii="Times New Roman" w:eastAsia="細明體" w:hAnsi="細明體"/>
          <w:szCs w:val="24"/>
        </w:rPr>
        <w:t>（細明體</w:t>
      </w:r>
      <w:r w:rsidRPr="00BA30A8">
        <w:rPr>
          <w:rFonts w:ascii="Times New Roman" w:eastAsia="細明體" w:hAnsi="Times New Roman"/>
          <w:szCs w:val="24"/>
        </w:rPr>
        <w:t>12</w:t>
      </w:r>
      <w:r w:rsidRPr="00BA30A8">
        <w:rPr>
          <w:rFonts w:ascii="Times New Roman" w:eastAsia="細明體" w:hAnsi="細明體"/>
          <w:szCs w:val="24"/>
        </w:rPr>
        <w:t>號字，以不超過</w:t>
      </w:r>
      <w:r w:rsidRPr="00BA30A8">
        <w:rPr>
          <w:rFonts w:ascii="Times New Roman" w:eastAsia="細明體" w:hAnsi="Times New Roman"/>
          <w:szCs w:val="24"/>
        </w:rPr>
        <w:t>5</w:t>
      </w:r>
      <w:r w:rsidRPr="00BA30A8">
        <w:rPr>
          <w:rFonts w:ascii="Times New Roman" w:eastAsia="細明體" w:hAnsi="細明體"/>
          <w:szCs w:val="24"/>
        </w:rPr>
        <w:t>個為原則）</w:t>
      </w:r>
      <w:r w:rsidRPr="00BA30A8">
        <w:rPr>
          <w:rFonts w:ascii="標楷體" w:eastAsia="標楷體" w:hAnsi="標楷體"/>
        </w:rPr>
        <w:t xml:space="preserve"> </w:t>
      </w:r>
    </w:p>
    <w:p w:rsidR="00FD2994" w:rsidRPr="0088198E" w:rsidRDefault="00FD2994" w:rsidP="00243E04">
      <w:pPr>
        <w:widowControl/>
        <w:spacing w:line="240" w:lineRule="atLeast"/>
        <w:ind w:left="148" w:hangingChars="53" w:hanging="148"/>
        <w:rPr>
          <w:rFonts w:ascii="Times New Roman" w:eastAsia="標楷體" w:hAnsi="Times New Roman" w:hint="eastAsia"/>
          <w:sz w:val="28"/>
          <w:szCs w:val="28"/>
        </w:rPr>
      </w:pPr>
    </w:p>
    <w:p w:rsidR="00FD2994" w:rsidRDefault="00FD2994"/>
    <w:p w:rsidR="00FD2994" w:rsidRDefault="00FD2994">
      <w:pPr>
        <w:widowControl/>
      </w:pPr>
      <w:r>
        <w:br w:type="page"/>
      </w:r>
    </w:p>
    <w:p w:rsidR="00FD2994" w:rsidRDefault="00FD2994" w:rsidP="005E4EE2">
      <w:pPr>
        <w:widowControl/>
        <w:spacing w:line="338" w:lineRule="atLeast"/>
        <w:jc w:val="center"/>
        <w:rPr>
          <w:rFonts w:ascii="標楷體" w:eastAsia="標楷體" w:hAnsi="標楷體" w:cs="新細明體"/>
          <w:b/>
          <w:color w:val="4D4D4D"/>
          <w:kern w:val="0"/>
          <w:sz w:val="32"/>
          <w:szCs w:val="24"/>
          <w:shd w:val="clear" w:color="auto" w:fill="FFFFFF"/>
        </w:rPr>
      </w:pPr>
      <w:r>
        <w:rPr>
          <w:rFonts w:ascii="標楷體" w:eastAsia="標楷體" w:hAnsi="標楷體" w:cs="新細明體" w:hint="eastAsia"/>
          <w:b/>
          <w:color w:val="4D4D4D"/>
          <w:kern w:val="0"/>
          <w:sz w:val="32"/>
          <w:szCs w:val="24"/>
          <w:shd w:val="clear" w:color="auto" w:fill="FFFFFF"/>
        </w:rPr>
        <w:lastRenderedPageBreak/>
        <w:t>「</w:t>
      </w:r>
      <w:r w:rsidRPr="005E4EE2">
        <w:rPr>
          <w:rFonts w:ascii="標楷體" w:eastAsia="標楷體" w:hAnsi="標楷體" w:cs="新細明體" w:hint="eastAsia"/>
          <w:b/>
          <w:color w:val="4D4D4D"/>
          <w:kern w:val="0"/>
          <w:sz w:val="32"/>
          <w:szCs w:val="24"/>
          <w:shd w:val="clear" w:color="auto" w:fill="FFFFFF"/>
        </w:rPr>
        <w:t>消</w:t>
      </w:r>
      <w:r>
        <w:rPr>
          <w:rFonts w:ascii="標楷體" w:eastAsia="標楷體" w:hAnsi="標楷體" w:cs="新細明體" w:hint="eastAsia"/>
          <w:b/>
          <w:color w:val="4D4D4D"/>
          <w:kern w:val="0"/>
          <w:sz w:val="32"/>
          <w:szCs w:val="24"/>
          <w:shd w:val="clear" w:color="auto" w:fill="FFFFFF"/>
        </w:rPr>
        <w:t>費者</w:t>
      </w:r>
      <w:r w:rsidRPr="005E4EE2">
        <w:rPr>
          <w:rFonts w:ascii="標楷體" w:eastAsia="標楷體" w:hAnsi="標楷體" w:cs="新細明體" w:hint="eastAsia"/>
          <w:b/>
          <w:color w:val="4D4D4D"/>
          <w:kern w:val="0"/>
          <w:sz w:val="32"/>
          <w:szCs w:val="24"/>
          <w:shd w:val="clear" w:color="auto" w:fill="FFFFFF"/>
        </w:rPr>
        <w:t>保</w:t>
      </w:r>
      <w:r>
        <w:rPr>
          <w:rFonts w:ascii="標楷體" w:eastAsia="標楷體" w:hAnsi="標楷體" w:cs="新細明體" w:hint="eastAsia"/>
          <w:b/>
          <w:color w:val="4D4D4D"/>
          <w:kern w:val="0"/>
          <w:sz w:val="32"/>
          <w:szCs w:val="24"/>
          <w:shd w:val="clear" w:color="auto" w:fill="FFFFFF"/>
        </w:rPr>
        <w:t>護</w:t>
      </w:r>
      <w:r w:rsidRPr="005E4EE2">
        <w:rPr>
          <w:rFonts w:ascii="標楷體" w:eastAsia="標楷體" w:hAnsi="標楷體" w:cs="新細明體" w:hint="eastAsia"/>
          <w:b/>
          <w:color w:val="4D4D4D"/>
          <w:kern w:val="0"/>
          <w:sz w:val="32"/>
          <w:szCs w:val="24"/>
          <w:shd w:val="clear" w:color="auto" w:fill="FFFFFF"/>
        </w:rPr>
        <w:t>研究</w:t>
      </w:r>
      <w:r>
        <w:rPr>
          <w:rFonts w:ascii="標楷體" w:eastAsia="標楷體" w:hAnsi="標楷體" w:cs="新細明體" w:hint="eastAsia"/>
          <w:b/>
          <w:color w:val="4D4D4D"/>
          <w:kern w:val="0"/>
          <w:sz w:val="32"/>
          <w:szCs w:val="24"/>
          <w:shd w:val="clear" w:color="auto" w:fill="FFFFFF"/>
        </w:rPr>
        <w:t>」投稿文件</w:t>
      </w:r>
      <w:r w:rsidRPr="005E4EE2">
        <w:rPr>
          <w:rFonts w:ascii="標楷體" w:eastAsia="標楷體" w:hAnsi="標楷體" w:cs="新細明體" w:hint="eastAsia"/>
          <w:b/>
          <w:color w:val="4D4D4D"/>
          <w:kern w:val="0"/>
          <w:sz w:val="32"/>
          <w:szCs w:val="24"/>
          <w:shd w:val="clear" w:color="auto" w:fill="FFFFFF"/>
        </w:rPr>
        <w:t>審查</w:t>
      </w:r>
      <w:r>
        <w:rPr>
          <w:rFonts w:ascii="標楷體" w:eastAsia="標楷體" w:hAnsi="標楷體" w:cs="新細明體" w:hint="eastAsia"/>
          <w:b/>
          <w:color w:val="4D4D4D"/>
          <w:kern w:val="0"/>
          <w:sz w:val="32"/>
          <w:szCs w:val="24"/>
          <w:shd w:val="clear" w:color="auto" w:fill="FFFFFF"/>
        </w:rPr>
        <w:t>程序及</w:t>
      </w:r>
      <w:r w:rsidRPr="005E4EE2">
        <w:rPr>
          <w:rFonts w:ascii="標楷體" w:eastAsia="標楷體" w:hAnsi="標楷體" w:cs="新細明體" w:hint="eastAsia"/>
          <w:b/>
          <w:color w:val="4D4D4D"/>
          <w:kern w:val="0"/>
          <w:sz w:val="32"/>
          <w:szCs w:val="24"/>
          <w:shd w:val="clear" w:color="auto" w:fill="FFFFFF"/>
        </w:rPr>
        <w:t>原則</w:t>
      </w:r>
    </w:p>
    <w:p w:rsidR="00FD2994" w:rsidRPr="00350120" w:rsidRDefault="00FD2994" w:rsidP="004618CB">
      <w:pPr>
        <w:widowControl/>
        <w:spacing w:line="440" w:lineRule="exact"/>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b/>
          <w:kern w:val="0"/>
          <w:sz w:val="28"/>
          <w:szCs w:val="28"/>
          <w:shd w:val="clear" w:color="auto" w:fill="FFFFFF"/>
        </w:rPr>
        <w:t>壹、第一階段論文大綱審查程序</w:t>
      </w:r>
    </w:p>
    <w:p w:rsidR="00FD2994" w:rsidRPr="00350120" w:rsidRDefault="00FD2994" w:rsidP="004618CB">
      <w:pPr>
        <w:widowControl/>
        <w:spacing w:line="440" w:lineRule="exact"/>
        <w:ind w:leftChars="236" w:left="1132" w:hangingChars="202" w:hanging="566"/>
        <w:rPr>
          <w:rFonts w:ascii="標楷體" w:eastAsia="標楷體" w:hAnsi="標楷體" w:cs="新細明體"/>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一</w:t>
      </w:r>
      <w:r w:rsidRPr="00350120">
        <w:rPr>
          <w:rFonts w:ascii="新細明體" w:eastAsia="新細明體" w:hAnsi="新細明體" w:cs="新細明體" w:hint="eastAsia"/>
          <w:kern w:val="0"/>
          <w:sz w:val="28"/>
          <w:szCs w:val="28"/>
          <w:shd w:val="clear" w:color="auto" w:fill="FFFFFF"/>
        </w:rPr>
        <w:t>、</w:t>
      </w:r>
      <w:r w:rsidRPr="00350120">
        <w:rPr>
          <w:rFonts w:ascii="標楷體" w:eastAsia="標楷體" w:hAnsi="標楷體" w:cs="新細明體" w:hint="eastAsia"/>
          <w:kern w:val="0"/>
          <w:sz w:val="28"/>
          <w:szCs w:val="28"/>
          <w:shd w:val="clear" w:color="auto" w:fill="FFFFFF"/>
        </w:rPr>
        <w:t>由行政院消保處邀請外聘學者專家就投稿大綱進行</w:t>
      </w:r>
      <w:r w:rsidRPr="009B6B9C">
        <w:rPr>
          <w:rFonts w:ascii="標楷體" w:eastAsia="標楷體" w:hAnsi="標楷體" w:cs="新細明體"/>
          <w:kern w:val="0"/>
          <w:sz w:val="28"/>
          <w:szCs w:val="28"/>
          <w:shd w:val="clear" w:color="auto" w:fill="FFFFFF"/>
        </w:rPr>
        <w:t>初步形式篩選</w:t>
      </w:r>
      <w:r w:rsidRPr="009B6B9C">
        <w:rPr>
          <w:rFonts w:ascii="標楷體" w:eastAsia="標楷體" w:hAnsi="標楷體" w:cs="新細明體" w:hint="eastAsia"/>
          <w:kern w:val="0"/>
          <w:sz w:val="28"/>
          <w:szCs w:val="28"/>
          <w:shd w:val="clear" w:color="auto" w:fill="FFFFFF"/>
        </w:rPr>
        <w:t>程序，採</w:t>
      </w:r>
      <w:r w:rsidRPr="009B6B9C">
        <w:rPr>
          <w:rFonts w:ascii="標楷體" w:eastAsia="標楷體" w:hAnsi="標楷體" w:cs="新細明體" w:hint="eastAsia"/>
          <w:b/>
          <w:kern w:val="0"/>
          <w:sz w:val="28"/>
          <w:szCs w:val="28"/>
          <w:shd w:val="clear" w:color="auto" w:fill="FFFFFF"/>
        </w:rPr>
        <w:t>匿名審查</w:t>
      </w:r>
      <w:r w:rsidRPr="00350120">
        <w:rPr>
          <w:rFonts w:ascii="標楷體" w:eastAsia="標楷體" w:hAnsi="標楷體" w:cs="新細明體" w:hint="eastAsia"/>
          <w:kern w:val="0"/>
          <w:sz w:val="28"/>
          <w:szCs w:val="28"/>
          <w:shd w:val="clear" w:color="auto" w:fill="FFFFFF"/>
        </w:rPr>
        <w:t>(</w:t>
      </w:r>
      <w:r w:rsidRPr="00DB7D55">
        <w:rPr>
          <w:rFonts w:ascii="標楷體" w:eastAsia="標楷體" w:hAnsi="標楷體" w:cs="新細明體"/>
          <w:kern w:val="0"/>
          <w:sz w:val="28"/>
          <w:szCs w:val="28"/>
          <w:shd w:val="clear" w:color="auto" w:fill="FFFFFF"/>
        </w:rPr>
        <w:t>受審作者的身份均不顯露</w:t>
      </w:r>
      <w:r w:rsidRPr="00350120">
        <w:rPr>
          <w:rFonts w:ascii="標楷體" w:eastAsia="標楷體" w:hAnsi="標楷體" w:cs="新細明體" w:hint="eastAsia"/>
          <w:kern w:val="0"/>
          <w:sz w:val="28"/>
          <w:szCs w:val="28"/>
          <w:shd w:val="clear" w:color="auto" w:fill="FFFFFF"/>
        </w:rPr>
        <w:t>)</w:t>
      </w:r>
      <w:r>
        <w:rPr>
          <w:rFonts w:ascii="標楷體" w:eastAsia="標楷體" w:hAnsi="標楷體" w:cs="新細明體" w:hint="eastAsia"/>
          <w:kern w:val="0"/>
          <w:sz w:val="28"/>
          <w:szCs w:val="28"/>
          <w:shd w:val="clear" w:color="auto" w:fill="FFFFFF"/>
        </w:rPr>
        <w:t>方式進行</w:t>
      </w:r>
      <w:r w:rsidRPr="00350120">
        <w:rPr>
          <w:rFonts w:ascii="標楷體" w:eastAsia="標楷體" w:hAnsi="標楷體" w:cs="新細明體" w:hint="eastAsia"/>
          <w:kern w:val="0"/>
          <w:sz w:val="28"/>
          <w:szCs w:val="28"/>
          <w:shd w:val="clear" w:color="auto" w:fill="FFFFFF"/>
        </w:rPr>
        <w:t>，相關</w:t>
      </w:r>
      <w:r>
        <w:rPr>
          <w:rFonts w:ascii="標楷體" w:eastAsia="標楷體" w:hAnsi="標楷體" w:cs="新細明體" w:hint="eastAsia"/>
          <w:kern w:val="0"/>
          <w:sz w:val="28"/>
          <w:szCs w:val="28"/>
          <w:shd w:val="clear" w:color="auto" w:fill="FFFFFF"/>
        </w:rPr>
        <w:t>初審</w:t>
      </w:r>
      <w:r w:rsidRPr="00350120">
        <w:rPr>
          <w:rFonts w:ascii="標楷體" w:eastAsia="標楷體" w:hAnsi="標楷體" w:cs="新細明體" w:hint="eastAsia"/>
          <w:kern w:val="0"/>
          <w:sz w:val="28"/>
          <w:szCs w:val="28"/>
          <w:shd w:val="clear" w:color="auto" w:fill="FFFFFF"/>
        </w:rPr>
        <w:t>原則如下表：</w:t>
      </w:r>
    </w:p>
    <w:tbl>
      <w:tblPr>
        <w:tblStyle w:val="aa"/>
        <w:tblW w:w="7371" w:type="dxa"/>
        <w:tblInd w:w="1129" w:type="dxa"/>
        <w:tblLook w:val="04A0" w:firstRow="1" w:lastRow="0" w:firstColumn="1" w:lastColumn="0" w:noHBand="0" w:noVBand="1"/>
      </w:tblPr>
      <w:tblGrid>
        <w:gridCol w:w="3119"/>
        <w:gridCol w:w="4252"/>
      </w:tblGrid>
      <w:tr w:rsidR="00FD2994" w:rsidRPr="00350120" w:rsidTr="00476BDE">
        <w:trPr>
          <w:trHeight w:val="517"/>
        </w:trPr>
        <w:tc>
          <w:tcPr>
            <w:tcW w:w="3119" w:type="dxa"/>
          </w:tcPr>
          <w:p w:rsidR="00FD2994" w:rsidRPr="00350120" w:rsidRDefault="00FD2994" w:rsidP="004618CB">
            <w:pPr>
              <w:widowControl/>
              <w:spacing w:line="440" w:lineRule="exact"/>
              <w:jc w:val="center"/>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b/>
                <w:kern w:val="0"/>
                <w:sz w:val="28"/>
                <w:szCs w:val="28"/>
                <w:shd w:val="clear" w:color="auto" w:fill="FFFFFF"/>
              </w:rPr>
              <w:t>審查原則</w:t>
            </w:r>
          </w:p>
        </w:tc>
        <w:tc>
          <w:tcPr>
            <w:tcW w:w="4252" w:type="dxa"/>
          </w:tcPr>
          <w:p w:rsidR="00FD2994" w:rsidRPr="00350120" w:rsidRDefault="00FD2994" w:rsidP="004618CB">
            <w:pPr>
              <w:widowControl/>
              <w:spacing w:line="440" w:lineRule="exact"/>
              <w:jc w:val="center"/>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b/>
                <w:kern w:val="0"/>
                <w:sz w:val="28"/>
                <w:szCs w:val="28"/>
                <w:shd w:val="clear" w:color="auto" w:fill="FFFFFF"/>
              </w:rPr>
              <w:t>說明</w:t>
            </w:r>
          </w:p>
        </w:tc>
      </w:tr>
      <w:tr w:rsidR="00FD2994" w:rsidRPr="00350120" w:rsidTr="00476BDE">
        <w:tc>
          <w:tcPr>
            <w:tcW w:w="3119" w:type="dxa"/>
          </w:tcPr>
          <w:p w:rsidR="00FD2994" w:rsidRPr="00350120" w:rsidRDefault="00FD2994" w:rsidP="004618CB">
            <w:pPr>
              <w:widowControl/>
              <w:spacing w:line="440" w:lineRule="exact"/>
              <w:ind w:left="311" w:hangingChars="111" w:hanging="311"/>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1.大綱符合「徵稿啟事」規定之研究</w:t>
            </w:r>
            <w:r w:rsidRPr="00350120">
              <w:rPr>
                <w:rFonts w:ascii="標楷體" w:eastAsia="標楷體" w:hAnsi="標楷體" w:cs="新細明體"/>
                <w:kern w:val="0"/>
                <w:sz w:val="28"/>
                <w:szCs w:val="28"/>
                <w:shd w:val="clear" w:color="auto" w:fill="FFFFFF"/>
              </w:rPr>
              <w:t>主題</w:t>
            </w:r>
          </w:p>
        </w:tc>
        <w:tc>
          <w:tcPr>
            <w:tcW w:w="4252" w:type="dxa"/>
          </w:tcPr>
          <w:p w:rsidR="00FD2994" w:rsidRPr="00350120" w:rsidRDefault="00FD2994" w:rsidP="004618CB">
            <w:pPr>
              <w:widowControl/>
              <w:spacing w:line="440" w:lineRule="exact"/>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投稿消保研究之內容必須與「消費者保護」議題相關。</w:t>
            </w:r>
          </w:p>
        </w:tc>
      </w:tr>
      <w:tr w:rsidR="00FD2994" w:rsidRPr="00350120" w:rsidTr="00476BDE">
        <w:tc>
          <w:tcPr>
            <w:tcW w:w="3119" w:type="dxa"/>
          </w:tcPr>
          <w:p w:rsidR="00FD2994" w:rsidRPr="00350120" w:rsidRDefault="00FD2994" w:rsidP="004618CB">
            <w:pPr>
              <w:widowControl/>
              <w:spacing w:line="440" w:lineRule="exact"/>
              <w:ind w:left="311" w:hangingChars="111" w:hanging="311"/>
              <w:jc w:val="both"/>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2.</w:t>
            </w:r>
            <w:r>
              <w:rPr>
                <w:rFonts w:ascii="標楷體" w:eastAsia="標楷體" w:hAnsi="標楷體" w:cs="新細明體" w:hint="eastAsia"/>
                <w:kern w:val="0"/>
                <w:sz w:val="28"/>
                <w:szCs w:val="28"/>
                <w:shd w:val="clear" w:color="auto" w:fill="FFFFFF"/>
              </w:rPr>
              <w:t>初步</w:t>
            </w:r>
            <w:r w:rsidRPr="00350120">
              <w:rPr>
                <w:rFonts w:ascii="標楷體" w:eastAsia="標楷體" w:hAnsi="標楷體" w:cs="新細明體" w:hint="eastAsia"/>
                <w:kern w:val="0"/>
                <w:sz w:val="28"/>
                <w:szCs w:val="28"/>
                <w:shd w:val="clear" w:color="auto" w:fill="FFFFFF"/>
              </w:rPr>
              <w:t>論</w:t>
            </w:r>
            <w:r>
              <w:rPr>
                <w:rFonts w:ascii="標楷體" w:eastAsia="標楷體" w:hAnsi="標楷體" w:cs="新細明體" w:hint="eastAsia"/>
                <w:kern w:val="0"/>
                <w:sz w:val="28"/>
                <w:szCs w:val="28"/>
                <w:shd w:val="clear" w:color="auto" w:fill="FFFFFF"/>
              </w:rPr>
              <w:t>述</w:t>
            </w:r>
            <w:r w:rsidRPr="00350120">
              <w:rPr>
                <w:rFonts w:ascii="標楷體" w:eastAsia="標楷體" w:hAnsi="標楷體" w:cs="新細明體" w:hint="eastAsia"/>
                <w:kern w:val="0"/>
                <w:sz w:val="28"/>
                <w:szCs w:val="28"/>
                <w:shd w:val="clear" w:color="auto" w:fill="FFFFFF"/>
              </w:rPr>
              <w:t>基礎具有學術、應用或實際參考價值</w:t>
            </w:r>
          </w:p>
        </w:tc>
        <w:tc>
          <w:tcPr>
            <w:tcW w:w="4252" w:type="dxa"/>
          </w:tcPr>
          <w:p w:rsidR="00FD2994" w:rsidRPr="00350120" w:rsidRDefault="00FD2994" w:rsidP="004618CB">
            <w:pPr>
              <w:widowControl/>
              <w:spacing w:line="440" w:lineRule="exact"/>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消保研究發行目的係為提升學術研</w:t>
            </w:r>
            <w:r w:rsidRPr="00350120">
              <w:rPr>
                <w:rFonts w:ascii="標楷體" w:eastAsia="標楷體" w:hAnsi="標楷體" w:cs="新細明體"/>
                <w:kern w:val="0"/>
                <w:sz w:val="28"/>
                <w:szCs w:val="28"/>
                <w:shd w:val="clear" w:color="auto" w:fill="FFFFFF"/>
              </w:rPr>
              <w:t>究風氣</w:t>
            </w:r>
            <w:r w:rsidRPr="00350120">
              <w:rPr>
                <w:rFonts w:ascii="標楷體" w:eastAsia="標楷體" w:hAnsi="標楷體" w:cs="新細明體" w:hint="eastAsia"/>
                <w:kern w:val="0"/>
                <w:sz w:val="28"/>
                <w:szCs w:val="28"/>
                <w:shd w:val="clear" w:color="auto" w:fill="FFFFFF"/>
              </w:rPr>
              <w:t>及建立相關行政業務推動之立論基礎，故投稿內容必須具有實際之參考價值，而非僅是學術研究或假設性論談。</w:t>
            </w:r>
          </w:p>
        </w:tc>
      </w:tr>
      <w:tr w:rsidR="00FD2994" w:rsidRPr="00350120" w:rsidTr="00476BDE">
        <w:tc>
          <w:tcPr>
            <w:tcW w:w="3119" w:type="dxa"/>
          </w:tcPr>
          <w:p w:rsidR="00FD2994" w:rsidRPr="00350120" w:rsidRDefault="00FD2994" w:rsidP="004618CB">
            <w:pPr>
              <w:widowControl/>
              <w:spacing w:line="440" w:lineRule="exact"/>
              <w:ind w:left="311" w:hangingChars="111" w:hanging="311"/>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3.是否創新、與</w:t>
            </w:r>
            <w:r w:rsidRPr="00350120">
              <w:rPr>
                <w:rFonts w:ascii="標楷體" w:eastAsia="標楷體" w:hAnsi="標楷體" w:cs="新細明體"/>
                <w:kern w:val="0"/>
                <w:sz w:val="28"/>
                <w:szCs w:val="28"/>
                <w:shd w:val="clear" w:color="auto" w:fill="FFFFFF"/>
              </w:rPr>
              <w:t>消費者保護</w:t>
            </w:r>
            <w:r w:rsidRPr="00350120">
              <w:rPr>
                <w:rFonts w:ascii="標楷體" w:eastAsia="標楷體" w:hAnsi="標楷體" w:cs="新細明體" w:hint="eastAsia"/>
                <w:kern w:val="0"/>
                <w:sz w:val="28"/>
                <w:szCs w:val="28"/>
                <w:shd w:val="clear" w:color="auto" w:fill="FFFFFF"/>
              </w:rPr>
              <w:t>政策及</w:t>
            </w:r>
            <w:r w:rsidRPr="00350120">
              <w:rPr>
                <w:rFonts w:ascii="標楷體" w:eastAsia="標楷體" w:hAnsi="標楷體" w:cs="新細明體"/>
                <w:kern w:val="0"/>
                <w:sz w:val="28"/>
                <w:szCs w:val="28"/>
                <w:shd w:val="clear" w:color="auto" w:fill="FFFFFF"/>
              </w:rPr>
              <w:t>行政</w:t>
            </w:r>
            <w:r w:rsidRPr="00350120">
              <w:rPr>
                <w:rFonts w:ascii="標楷體" w:eastAsia="標楷體" w:hAnsi="標楷體" w:cs="新細明體" w:hint="eastAsia"/>
                <w:kern w:val="0"/>
                <w:sz w:val="28"/>
                <w:szCs w:val="28"/>
                <w:shd w:val="clear" w:color="auto" w:fill="FFFFFF"/>
              </w:rPr>
              <w:t>、</w:t>
            </w:r>
            <w:r w:rsidRPr="00350120">
              <w:rPr>
                <w:rFonts w:ascii="標楷體" w:eastAsia="標楷體" w:hAnsi="標楷體" w:cs="新細明體"/>
                <w:kern w:val="0"/>
                <w:sz w:val="28"/>
                <w:szCs w:val="28"/>
                <w:shd w:val="clear" w:color="auto" w:fill="FFFFFF"/>
              </w:rPr>
              <w:t>新興消費者保護議題</w:t>
            </w:r>
            <w:r w:rsidRPr="00350120">
              <w:rPr>
                <w:rFonts w:ascii="標楷體" w:eastAsia="標楷體" w:hAnsi="標楷體" w:cs="新細明體" w:hint="eastAsia"/>
                <w:kern w:val="0"/>
                <w:sz w:val="28"/>
                <w:szCs w:val="28"/>
                <w:shd w:val="clear" w:color="auto" w:fill="FFFFFF"/>
              </w:rPr>
              <w:t>趨勢相關性等</w:t>
            </w:r>
          </w:p>
        </w:tc>
        <w:tc>
          <w:tcPr>
            <w:tcW w:w="4252" w:type="dxa"/>
          </w:tcPr>
          <w:p w:rsidR="00FD2994" w:rsidRPr="00350120" w:rsidRDefault="00FD2994" w:rsidP="004618CB">
            <w:pPr>
              <w:widowControl/>
              <w:spacing w:line="440" w:lineRule="exact"/>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近來消保研究刊物之主題均偏向法制</w:t>
            </w:r>
            <w:r w:rsidRPr="00350120">
              <w:rPr>
                <w:rFonts w:ascii="標楷體" w:eastAsia="標楷體" w:hAnsi="標楷體" w:cs="新細明體"/>
                <w:kern w:val="0"/>
                <w:sz w:val="28"/>
                <w:szCs w:val="28"/>
                <w:shd w:val="clear" w:color="auto" w:fill="FFFFFF"/>
              </w:rPr>
              <w:t>與</w:t>
            </w:r>
            <w:r w:rsidRPr="00350120">
              <w:rPr>
                <w:rFonts w:ascii="標楷體" w:eastAsia="標楷體" w:hAnsi="標楷體" w:cs="新細明體" w:hint="eastAsia"/>
                <w:kern w:val="0"/>
                <w:sz w:val="28"/>
                <w:szCs w:val="28"/>
                <w:shd w:val="clear" w:color="auto" w:fill="FFFFFF"/>
              </w:rPr>
              <w:t>契約相關議題之論著，考量科技發展衍生社會經濟快速變革情況，爰鼓勵投稿人多撰擬不同類型之學術或實務論著，俾供行政機關執行消保業務參採。</w:t>
            </w:r>
          </w:p>
        </w:tc>
      </w:tr>
    </w:tbl>
    <w:p w:rsidR="00FD2994" w:rsidRPr="00E00670" w:rsidRDefault="00FD2994" w:rsidP="004618CB">
      <w:pPr>
        <w:widowControl/>
        <w:spacing w:line="440" w:lineRule="exact"/>
        <w:ind w:leftChars="178" w:left="993" w:hangingChars="202" w:hanging="566"/>
        <w:rPr>
          <w:rFonts w:ascii="標楷體" w:eastAsia="標楷體" w:hAnsi="標楷體" w:cs="新細明體"/>
          <w:strike/>
          <w:kern w:val="0"/>
          <w:sz w:val="28"/>
          <w:szCs w:val="28"/>
          <w:shd w:val="clear" w:color="auto" w:fill="FFFFFF"/>
        </w:rPr>
      </w:pPr>
      <w:r w:rsidRPr="00350120">
        <w:rPr>
          <w:rFonts w:ascii="標楷體" w:eastAsia="標楷體" w:hAnsi="標楷體" w:cs="新細明體" w:hint="eastAsia"/>
          <w:kern w:val="0"/>
          <w:sz w:val="28"/>
          <w:szCs w:val="28"/>
          <w:shd w:val="clear" w:color="auto" w:fill="FFFFFF"/>
        </w:rPr>
        <w:t>二、投</w:t>
      </w:r>
      <w:r w:rsidRPr="00E00670">
        <w:rPr>
          <w:rFonts w:ascii="標楷體" w:eastAsia="標楷體" w:hAnsi="標楷體" w:cs="新細明體" w:hint="eastAsia"/>
          <w:kern w:val="0"/>
          <w:sz w:val="28"/>
          <w:szCs w:val="28"/>
          <w:shd w:val="clear" w:color="auto" w:fill="FFFFFF"/>
        </w:rPr>
        <w:t>稿文件依上開審查原則，由審查人評定是否通過第一階段審查；</w:t>
      </w:r>
      <w:r w:rsidRPr="00E00670">
        <w:rPr>
          <w:rFonts w:ascii="標楷體" w:eastAsia="標楷體" w:hAnsi="標楷體" w:cs="新細明體"/>
          <w:kern w:val="0"/>
          <w:sz w:val="28"/>
          <w:szCs w:val="28"/>
          <w:shd w:val="clear" w:color="auto" w:fill="FFFFFF"/>
        </w:rPr>
        <w:t>不符合本刊性質、形式要件者，</w:t>
      </w:r>
      <w:r w:rsidRPr="00E00670">
        <w:rPr>
          <w:rFonts w:ascii="標楷體" w:eastAsia="標楷體" w:hAnsi="標楷體" w:cs="新細明體" w:hint="eastAsia"/>
          <w:kern w:val="0"/>
          <w:sz w:val="28"/>
          <w:szCs w:val="28"/>
          <w:shd w:val="clear" w:color="auto" w:fill="FFFFFF"/>
        </w:rPr>
        <w:t>經</w:t>
      </w:r>
      <w:r w:rsidRPr="00E00670">
        <w:rPr>
          <w:rFonts w:ascii="標楷體" w:eastAsia="標楷體" w:hAnsi="標楷體" w:cs="新細明體"/>
          <w:kern w:val="0"/>
          <w:sz w:val="28"/>
          <w:szCs w:val="28"/>
          <w:shd w:val="clear" w:color="auto" w:fill="FFFFFF"/>
        </w:rPr>
        <w:t>討論確定後，逕予退稿</w:t>
      </w:r>
      <w:r w:rsidRPr="00E00670">
        <w:rPr>
          <w:rFonts w:ascii="標楷體" w:eastAsia="標楷體" w:hAnsi="標楷體" w:cs="新細明體" w:hint="eastAsia"/>
          <w:kern w:val="0"/>
          <w:sz w:val="28"/>
          <w:szCs w:val="28"/>
          <w:shd w:val="clear" w:color="auto" w:fill="FFFFFF"/>
        </w:rPr>
        <w:t>。</w:t>
      </w:r>
    </w:p>
    <w:p w:rsidR="00FD2994" w:rsidRPr="00E00670" w:rsidRDefault="00FD2994" w:rsidP="004618CB">
      <w:pPr>
        <w:widowControl/>
        <w:spacing w:line="440" w:lineRule="exact"/>
        <w:ind w:leftChars="178" w:left="993" w:hangingChars="202" w:hanging="566"/>
        <w:rPr>
          <w:rFonts w:ascii="標楷體" w:eastAsia="標楷體" w:hAnsi="標楷體" w:cs="新細明體"/>
          <w:kern w:val="0"/>
          <w:sz w:val="28"/>
          <w:szCs w:val="28"/>
          <w:shd w:val="clear" w:color="auto" w:fill="FFFFFF"/>
        </w:rPr>
      </w:pPr>
      <w:r w:rsidRPr="00E00670">
        <w:rPr>
          <w:rFonts w:ascii="標楷體" w:eastAsia="標楷體" w:hAnsi="標楷體" w:cs="新細明體" w:hint="eastAsia"/>
          <w:kern w:val="0"/>
          <w:sz w:val="28"/>
          <w:szCs w:val="28"/>
          <w:shd w:val="clear" w:color="auto" w:fill="FFFFFF"/>
        </w:rPr>
        <w:t>三、同一投稿者，至多以連續刊登2期為原則，惟若主題對行政機關業務之推動具即時性或重大助益時，得經審查人衡酌同意後收納。</w:t>
      </w:r>
    </w:p>
    <w:p w:rsidR="00FD2994" w:rsidRPr="00350120" w:rsidRDefault="00FD2994" w:rsidP="004618CB">
      <w:pPr>
        <w:widowControl/>
        <w:spacing w:beforeLines="50" w:before="180" w:line="440" w:lineRule="exact"/>
        <w:ind w:left="566" w:hangingChars="202" w:hanging="566"/>
        <w:rPr>
          <w:rFonts w:ascii="標楷體" w:eastAsia="標楷體" w:hAnsi="標楷體" w:cs="新細明體"/>
          <w:b/>
          <w:kern w:val="0"/>
          <w:sz w:val="28"/>
          <w:szCs w:val="28"/>
          <w:shd w:val="clear" w:color="auto" w:fill="FFFFFF"/>
        </w:rPr>
      </w:pPr>
      <w:r w:rsidRPr="00350120">
        <w:rPr>
          <w:rFonts w:ascii="標楷體" w:eastAsia="標楷體" w:hAnsi="標楷體" w:cs="新細明體" w:hint="eastAsia"/>
          <w:b/>
          <w:kern w:val="0"/>
          <w:sz w:val="28"/>
          <w:szCs w:val="28"/>
          <w:shd w:val="clear" w:color="auto" w:fill="FFFFFF"/>
        </w:rPr>
        <w:t>貳</w:t>
      </w:r>
      <w:r w:rsidRPr="00350120">
        <w:rPr>
          <w:rFonts w:ascii="新細明體" w:eastAsia="新細明體" w:hAnsi="新細明體" w:cs="新細明體" w:hint="eastAsia"/>
          <w:b/>
          <w:kern w:val="0"/>
          <w:sz w:val="28"/>
          <w:szCs w:val="28"/>
          <w:shd w:val="clear" w:color="auto" w:fill="FFFFFF"/>
        </w:rPr>
        <w:t>、</w:t>
      </w:r>
      <w:r w:rsidRPr="00350120">
        <w:rPr>
          <w:rFonts w:ascii="標楷體" w:eastAsia="標楷體" w:hAnsi="標楷體" w:cs="新細明體" w:hint="eastAsia"/>
          <w:b/>
          <w:kern w:val="0"/>
          <w:sz w:val="28"/>
          <w:szCs w:val="28"/>
          <w:shd w:val="clear" w:color="auto" w:fill="FFFFFF"/>
        </w:rPr>
        <w:t>第二階段投稿論文(全文)審查程序</w:t>
      </w:r>
    </w:p>
    <w:p w:rsidR="00FD2994" w:rsidRDefault="00FD2994" w:rsidP="004618CB">
      <w:pPr>
        <w:widowControl/>
        <w:spacing w:line="440" w:lineRule="exact"/>
        <w:ind w:leftChars="177" w:left="991" w:hangingChars="202" w:hanging="566"/>
        <w:rPr>
          <w:rFonts w:ascii="標楷體" w:eastAsia="標楷體" w:hAnsi="標楷體" w:cs="新細明體"/>
          <w:color w:val="4D4D4D"/>
          <w:kern w:val="0"/>
          <w:sz w:val="28"/>
          <w:szCs w:val="28"/>
          <w:shd w:val="clear" w:color="auto" w:fill="FFFFFF"/>
        </w:rPr>
      </w:pPr>
      <w:r w:rsidRPr="00887C81">
        <w:rPr>
          <w:rFonts w:ascii="標楷體" w:eastAsia="標楷體" w:hAnsi="標楷體" w:cs="新細明體" w:hint="eastAsia"/>
          <w:color w:val="4D4D4D"/>
          <w:kern w:val="0"/>
          <w:sz w:val="28"/>
          <w:szCs w:val="28"/>
          <w:shd w:val="clear" w:color="auto" w:fill="FFFFFF"/>
        </w:rPr>
        <w:t>一、由本刊物第一階段外聘學者專家</w:t>
      </w:r>
      <w:r>
        <w:rPr>
          <w:rFonts w:ascii="標楷體" w:eastAsia="標楷體" w:hAnsi="標楷體" w:cs="新細明體" w:hint="eastAsia"/>
          <w:color w:val="4D4D4D"/>
          <w:kern w:val="0"/>
          <w:sz w:val="28"/>
          <w:szCs w:val="28"/>
          <w:shd w:val="clear" w:color="auto" w:fill="FFFFFF"/>
        </w:rPr>
        <w:t>接續</w:t>
      </w:r>
      <w:r w:rsidRPr="00887C81">
        <w:rPr>
          <w:rFonts w:ascii="標楷體" w:eastAsia="標楷體" w:hAnsi="標楷體" w:cs="新細明體" w:hint="eastAsia"/>
          <w:color w:val="4D4D4D"/>
          <w:kern w:val="0"/>
          <w:sz w:val="28"/>
          <w:szCs w:val="28"/>
          <w:shd w:val="clear" w:color="auto" w:fill="FFFFFF"/>
        </w:rPr>
        <w:t>就稿件全文進行實質內容之審查，並對投稿</w:t>
      </w:r>
      <w:r>
        <w:rPr>
          <w:rFonts w:ascii="標楷體" w:eastAsia="標楷體" w:hAnsi="標楷體" w:cs="新細明體" w:hint="eastAsia"/>
          <w:color w:val="4D4D4D"/>
          <w:kern w:val="0"/>
          <w:sz w:val="28"/>
          <w:szCs w:val="28"/>
          <w:shd w:val="clear" w:color="auto" w:fill="FFFFFF"/>
        </w:rPr>
        <w:t>文件</w:t>
      </w:r>
      <w:r w:rsidRPr="00887C81">
        <w:rPr>
          <w:rFonts w:ascii="標楷體" w:eastAsia="標楷體" w:hAnsi="標楷體" w:cs="新細明體" w:hint="eastAsia"/>
          <w:color w:val="4D4D4D"/>
          <w:kern w:val="0"/>
          <w:sz w:val="28"/>
          <w:szCs w:val="28"/>
          <w:shd w:val="clear" w:color="auto" w:fill="FFFFFF"/>
        </w:rPr>
        <w:t>提出相關建議意見。</w:t>
      </w:r>
    </w:p>
    <w:p w:rsidR="00FD2994" w:rsidRDefault="00FD2994" w:rsidP="004618CB">
      <w:pPr>
        <w:widowControl/>
        <w:spacing w:line="440" w:lineRule="exact"/>
        <w:ind w:leftChars="177" w:left="991" w:hangingChars="202" w:hanging="566"/>
        <w:rPr>
          <w:rFonts w:ascii="標楷體" w:eastAsia="標楷體" w:hAnsi="標楷體" w:cs="新細明體"/>
          <w:color w:val="4D4D4D"/>
          <w:kern w:val="0"/>
          <w:sz w:val="28"/>
          <w:szCs w:val="28"/>
          <w:shd w:val="clear" w:color="auto" w:fill="FFFFFF"/>
        </w:rPr>
      </w:pPr>
      <w:r>
        <w:rPr>
          <w:rFonts w:ascii="標楷體" w:eastAsia="標楷體" w:hAnsi="標楷體" w:cs="新細明體" w:hint="eastAsia"/>
          <w:color w:val="4D4D4D"/>
          <w:kern w:val="0"/>
          <w:sz w:val="28"/>
          <w:szCs w:val="28"/>
          <w:shd w:val="clear" w:color="auto" w:fill="FFFFFF"/>
        </w:rPr>
        <w:t>二</w:t>
      </w:r>
      <w:r>
        <w:rPr>
          <w:rFonts w:ascii="新細明體" w:eastAsia="新細明體" w:hAnsi="新細明體" w:cs="新細明體" w:hint="eastAsia"/>
          <w:color w:val="4D4D4D"/>
          <w:kern w:val="0"/>
          <w:sz w:val="28"/>
          <w:szCs w:val="28"/>
          <w:shd w:val="clear" w:color="auto" w:fill="FFFFFF"/>
        </w:rPr>
        <w:t>、</w:t>
      </w:r>
      <w:r>
        <w:rPr>
          <w:rFonts w:ascii="標楷體" w:eastAsia="標楷體" w:hAnsi="標楷體" w:cs="新細明體" w:hint="eastAsia"/>
          <w:color w:val="4D4D4D"/>
          <w:kern w:val="0"/>
          <w:sz w:val="28"/>
          <w:szCs w:val="28"/>
          <w:shd w:val="clear" w:color="auto" w:fill="FFFFFF"/>
        </w:rPr>
        <w:t>前揭</w:t>
      </w:r>
      <w:r w:rsidRPr="00887C81">
        <w:rPr>
          <w:rFonts w:ascii="標楷體" w:eastAsia="標楷體" w:hAnsi="標楷體" w:cs="新細明體" w:hint="eastAsia"/>
          <w:color w:val="4D4D4D"/>
          <w:kern w:val="0"/>
          <w:sz w:val="28"/>
          <w:szCs w:val="28"/>
          <w:shd w:val="clear" w:color="auto" w:fill="FFFFFF"/>
        </w:rPr>
        <w:t>外聘學者專家</w:t>
      </w:r>
      <w:r>
        <w:rPr>
          <w:rFonts w:ascii="標楷體" w:eastAsia="標楷體" w:hAnsi="標楷體" w:cs="新細明體" w:hint="eastAsia"/>
          <w:color w:val="4D4D4D"/>
          <w:kern w:val="0"/>
          <w:sz w:val="28"/>
          <w:szCs w:val="28"/>
          <w:shd w:val="clear" w:color="auto" w:fill="FFFFFF"/>
        </w:rPr>
        <w:t>倘因故無法進行第二階段審查，得由本處另覓合適之人選完成審查任務。</w:t>
      </w:r>
    </w:p>
    <w:p w:rsidR="00FD2994" w:rsidRPr="00F95891" w:rsidRDefault="00FD2994" w:rsidP="004618CB">
      <w:pPr>
        <w:widowControl/>
        <w:spacing w:line="440" w:lineRule="exact"/>
        <w:ind w:leftChars="177" w:left="991" w:hangingChars="202" w:hanging="566"/>
        <w:rPr>
          <w:rFonts w:ascii="標楷體" w:eastAsia="標楷體" w:hAnsi="標楷體" w:cs="新細明體"/>
          <w:kern w:val="0"/>
          <w:sz w:val="28"/>
          <w:szCs w:val="28"/>
          <w:shd w:val="clear" w:color="auto" w:fill="FFFFFF"/>
        </w:rPr>
      </w:pPr>
      <w:r w:rsidRPr="00F95891">
        <w:rPr>
          <w:rFonts w:ascii="標楷體" w:eastAsia="標楷體" w:hAnsi="標楷體" w:cs="新細明體" w:hint="eastAsia"/>
          <w:kern w:val="0"/>
          <w:sz w:val="28"/>
          <w:szCs w:val="28"/>
          <w:shd w:val="clear" w:color="auto" w:fill="FFFFFF"/>
        </w:rPr>
        <w:lastRenderedPageBreak/>
        <w:t>三、</w:t>
      </w:r>
      <w:r w:rsidRPr="00F95891">
        <w:rPr>
          <w:rFonts w:ascii="標楷體" w:eastAsia="標楷體" w:hAnsi="標楷體" w:cs="新細明體"/>
          <w:kern w:val="0"/>
          <w:sz w:val="28"/>
          <w:szCs w:val="28"/>
          <w:shd w:val="clear" w:color="auto" w:fill="FFFFFF"/>
        </w:rPr>
        <w:t>審稿意見</w:t>
      </w:r>
      <w:r w:rsidRPr="00F95891">
        <w:rPr>
          <w:rFonts w:ascii="標楷體" w:eastAsia="標楷體" w:hAnsi="標楷體" w:cs="新細明體" w:hint="eastAsia"/>
          <w:kern w:val="0"/>
          <w:sz w:val="28"/>
          <w:szCs w:val="28"/>
          <w:shd w:val="clear" w:color="auto" w:fill="FFFFFF"/>
        </w:rPr>
        <w:t>將分為3類：(1</w:t>
      </w:r>
      <w:r w:rsidRPr="00F95891">
        <w:rPr>
          <w:rFonts w:ascii="標楷體" w:eastAsia="標楷體" w:hAnsi="標楷體" w:cs="新細明體"/>
          <w:kern w:val="0"/>
          <w:sz w:val="28"/>
          <w:szCs w:val="28"/>
          <w:shd w:val="clear" w:color="auto" w:fill="FFFFFF"/>
        </w:rPr>
        <w:t>)直接</w:t>
      </w:r>
      <w:r w:rsidRPr="00F95891">
        <w:rPr>
          <w:rFonts w:ascii="標楷體" w:eastAsia="標楷體" w:hAnsi="標楷體" w:cs="新細明體" w:hint="eastAsia"/>
          <w:kern w:val="0"/>
          <w:sz w:val="28"/>
          <w:szCs w:val="28"/>
          <w:shd w:val="clear" w:color="auto" w:fill="FFFFFF"/>
        </w:rPr>
        <w:t>刊登；</w:t>
      </w:r>
      <w:r w:rsidRPr="00F95891">
        <w:rPr>
          <w:rFonts w:ascii="標楷體" w:eastAsia="標楷體" w:hAnsi="標楷體" w:cs="新細明體"/>
          <w:kern w:val="0"/>
          <w:sz w:val="28"/>
          <w:szCs w:val="28"/>
          <w:shd w:val="clear" w:color="auto" w:fill="FFFFFF"/>
        </w:rPr>
        <w:t>(2)修正後</w:t>
      </w:r>
      <w:r w:rsidRPr="00F95891">
        <w:rPr>
          <w:rFonts w:ascii="標楷體" w:eastAsia="標楷體" w:hAnsi="標楷體" w:cs="新細明體" w:hint="eastAsia"/>
          <w:kern w:val="0"/>
          <w:sz w:val="28"/>
          <w:szCs w:val="28"/>
          <w:shd w:val="clear" w:color="auto" w:fill="FFFFFF"/>
        </w:rPr>
        <w:t>刊登；</w:t>
      </w:r>
      <w:r w:rsidRPr="00F95891">
        <w:rPr>
          <w:rFonts w:ascii="標楷體" w:eastAsia="標楷體" w:hAnsi="標楷體" w:cs="新細明體"/>
          <w:kern w:val="0"/>
          <w:sz w:val="28"/>
          <w:szCs w:val="28"/>
          <w:shd w:val="clear" w:color="auto" w:fill="FFFFFF"/>
        </w:rPr>
        <w:t>(3) 不</w:t>
      </w:r>
      <w:r w:rsidRPr="00F95891">
        <w:rPr>
          <w:rFonts w:ascii="標楷體" w:eastAsia="標楷體" w:hAnsi="標楷體" w:cs="新細明體" w:hint="eastAsia"/>
          <w:kern w:val="0"/>
          <w:sz w:val="28"/>
          <w:szCs w:val="28"/>
          <w:shd w:val="clear" w:color="auto" w:fill="FFFFFF"/>
        </w:rPr>
        <w:t>建議採用。</w:t>
      </w:r>
    </w:p>
    <w:p w:rsidR="00FD2994" w:rsidRPr="00F95891" w:rsidRDefault="00FD2994" w:rsidP="004618CB">
      <w:pPr>
        <w:widowControl/>
        <w:spacing w:line="440" w:lineRule="exact"/>
        <w:ind w:leftChars="177" w:left="991" w:hangingChars="202" w:hanging="566"/>
        <w:rPr>
          <w:rFonts w:ascii="標楷體" w:eastAsia="標楷體" w:hAnsi="標楷體" w:cs="新細明體"/>
          <w:kern w:val="0"/>
          <w:sz w:val="28"/>
          <w:szCs w:val="28"/>
          <w:shd w:val="clear" w:color="auto" w:fill="FFFFFF"/>
        </w:rPr>
      </w:pPr>
      <w:r w:rsidRPr="00F95891">
        <w:rPr>
          <w:rFonts w:ascii="標楷體" w:eastAsia="標楷體" w:hAnsi="標楷體" w:cs="新細明體" w:hint="eastAsia"/>
          <w:kern w:val="0"/>
          <w:sz w:val="28"/>
          <w:szCs w:val="28"/>
          <w:shd w:val="clear" w:color="auto" w:fill="FFFFFF"/>
        </w:rPr>
        <w:t>四</w:t>
      </w:r>
      <w:r w:rsidRPr="00F95891">
        <w:rPr>
          <w:rFonts w:ascii="新細明體" w:eastAsia="新細明體" w:hAnsi="新細明體" w:cs="新細明體" w:hint="eastAsia"/>
          <w:kern w:val="0"/>
          <w:sz w:val="28"/>
          <w:szCs w:val="28"/>
          <w:shd w:val="clear" w:color="auto" w:fill="FFFFFF"/>
        </w:rPr>
        <w:t>、</w:t>
      </w:r>
      <w:r w:rsidRPr="00F95891">
        <w:rPr>
          <w:rFonts w:ascii="標楷體" w:eastAsia="標楷體" w:hAnsi="標楷體" w:cs="新細明體"/>
          <w:kern w:val="0"/>
          <w:sz w:val="28"/>
          <w:szCs w:val="28"/>
          <w:shd w:val="clear" w:color="auto" w:fill="FFFFFF"/>
        </w:rPr>
        <w:t>審稿意見為「修正後</w:t>
      </w:r>
      <w:r w:rsidRPr="00F95891">
        <w:rPr>
          <w:rFonts w:ascii="標楷體" w:eastAsia="標楷體" w:hAnsi="標楷體" w:cs="新細明體" w:hint="eastAsia"/>
          <w:kern w:val="0"/>
          <w:sz w:val="28"/>
          <w:szCs w:val="28"/>
          <w:shd w:val="clear" w:color="auto" w:fill="FFFFFF"/>
        </w:rPr>
        <w:t>刊登</w:t>
      </w:r>
      <w:r w:rsidRPr="00F95891">
        <w:rPr>
          <w:rFonts w:ascii="標楷體" w:eastAsia="標楷體" w:hAnsi="標楷體" w:cs="新細明體"/>
          <w:kern w:val="0"/>
          <w:sz w:val="28"/>
          <w:szCs w:val="28"/>
          <w:shd w:val="clear" w:color="auto" w:fill="FFFFFF"/>
        </w:rPr>
        <w:t>」者，</w:t>
      </w:r>
      <w:r w:rsidRPr="00F95891">
        <w:rPr>
          <w:rFonts w:ascii="標楷體" w:eastAsia="標楷體" w:hAnsi="標楷體" w:cs="新細明體" w:hint="eastAsia"/>
          <w:kern w:val="0"/>
          <w:sz w:val="28"/>
          <w:szCs w:val="28"/>
          <w:shd w:val="clear" w:color="auto" w:fill="FFFFFF"/>
        </w:rPr>
        <w:t>作者應於期限內就審查委員提出之建議意見修正文稿內容，或提出相關說明後，方可收錄。</w:t>
      </w:r>
      <w:r w:rsidRPr="00F95891">
        <w:rPr>
          <w:rFonts w:ascii="標楷體" w:eastAsia="標楷體" w:hAnsi="標楷體" w:cs="新細明體"/>
          <w:kern w:val="0"/>
          <w:sz w:val="28"/>
          <w:szCs w:val="28"/>
          <w:shd w:val="clear" w:color="auto" w:fill="FFFFFF"/>
        </w:rPr>
        <w:t>審稿意見為</w:t>
      </w:r>
      <w:r w:rsidRPr="00F95891">
        <w:rPr>
          <w:rFonts w:ascii="標楷體" w:eastAsia="標楷體" w:hAnsi="標楷體" w:cs="新細明體" w:hint="eastAsia"/>
          <w:kern w:val="0"/>
          <w:sz w:val="28"/>
          <w:szCs w:val="28"/>
          <w:shd w:val="clear" w:color="auto" w:fill="FFFFFF"/>
        </w:rPr>
        <w:t>「</w:t>
      </w:r>
      <w:r w:rsidRPr="00F95891">
        <w:rPr>
          <w:rFonts w:ascii="標楷體" w:eastAsia="標楷體" w:hAnsi="標楷體" w:cs="新細明體"/>
          <w:kern w:val="0"/>
          <w:sz w:val="28"/>
          <w:szCs w:val="28"/>
          <w:shd w:val="clear" w:color="auto" w:fill="FFFFFF"/>
        </w:rPr>
        <w:t>不</w:t>
      </w:r>
      <w:r w:rsidRPr="00F95891">
        <w:rPr>
          <w:rFonts w:ascii="標楷體" w:eastAsia="標楷體" w:hAnsi="標楷體" w:cs="新細明體" w:hint="eastAsia"/>
          <w:kern w:val="0"/>
          <w:sz w:val="28"/>
          <w:szCs w:val="28"/>
          <w:shd w:val="clear" w:color="auto" w:fill="FFFFFF"/>
        </w:rPr>
        <w:t>建議採用」</w:t>
      </w:r>
      <w:r w:rsidRPr="00F95891">
        <w:rPr>
          <w:rFonts w:ascii="標楷體" w:eastAsia="標楷體" w:hAnsi="標楷體" w:cs="新細明體"/>
          <w:kern w:val="0"/>
          <w:sz w:val="28"/>
          <w:szCs w:val="28"/>
          <w:shd w:val="clear" w:color="auto" w:fill="FFFFFF"/>
        </w:rPr>
        <w:t>者，</w:t>
      </w:r>
      <w:r w:rsidRPr="00F95891">
        <w:rPr>
          <w:rFonts w:ascii="標楷體" w:eastAsia="標楷體" w:hAnsi="標楷體" w:cs="新細明體" w:hint="eastAsia"/>
          <w:kern w:val="0"/>
          <w:sz w:val="28"/>
          <w:szCs w:val="28"/>
          <w:shd w:val="clear" w:color="auto" w:fill="FFFFFF"/>
        </w:rPr>
        <w:t>將</w:t>
      </w:r>
      <w:r w:rsidRPr="00F95891">
        <w:rPr>
          <w:rFonts w:ascii="標楷體" w:eastAsia="標楷體" w:hAnsi="標楷體" w:cs="新細明體"/>
          <w:kern w:val="0"/>
          <w:sz w:val="28"/>
          <w:szCs w:val="28"/>
          <w:shd w:val="clear" w:color="auto" w:fill="FFFFFF"/>
        </w:rPr>
        <w:t>逕予退稿不予刊登。</w:t>
      </w:r>
    </w:p>
    <w:p w:rsidR="00FD2994" w:rsidRPr="00F95891" w:rsidRDefault="00FD2994" w:rsidP="004618CB">
      <w:pPr>
        <w:widowControl/>
        <w:spacing w:beforeLines="50" w:before="180" w:line="440" w:lineRule="exact"/>
        <w:ind w:left="566" w:hangingChars="202" w:hanging="566"/>
        <w:rPr>
          <w:rFonts w:ascii="標楷體" w:eastAsia="標楷體" w:hAnsi="標楷體"/>
          <w:b/>
          <w:sz w:val="28"/>
          <w:szCs w:val="28"/>
          <w:shd w:val="clear" w:color="auto" w:fill="FFFFFF"/>
        </w:rPr>
      </w:pPr>
      <w:r w:rsidRPr="00F95891">
        <w:rPr>
          <w:rFonts w:ascii="標楷體" w:eastAsia="標楷體" w:hAnsi="標楷體" w:hint="eastAsia"/>
          <w:b/>
          <w:sz w:val="28"/>
          <w:szCs w:val="28"/>
          <w:shd w:val="clear" w:color="auto" w:fill="FFFFFF"/>
        </w:rPr>
        <w:t>參</w:t>
      </w:r>
      <w:r w:rsidRPr="00F95891">
        <w:rPr>
          <w:rFonts w:ascii="標楷體" w:eastAsia="標楷體" w:hAnsi="標楷體"/>
          <w:b/>
          <w:sz w:val="28"/>
          <w:szCs w:val="28"/>
          <w:shd w:val="clear" w:color="auto" w:fill="FFFFFF"/>
        </w:rPr>
        <w:t>、撤稿</w:t>
      </w:r>
    </w:p>
    <w:p w:rsidR="00FD2994" w:rsidRPr="00F95891" w:rsidRDefault="00FD2994" w:rsidP="004618CB">
      <w:pPr>
        <w:widowControl/>
        <w:spacing w:line="440" w:lineRule="exact"/>
        <w:ind w:leftChars="177" w:left="991" w:hangingChars="202" w:hanging="566"/>
        <w:jc w:val="both"/>
        <w:rPr>
          <w:rFonts w:ascii="標楷體" w:eastAsia="標楷體" w:hAnsi="標楷體"/>
          <w:sz w:val="28"/>
          <w:szCs w:val="28"/>
          <w:shd w:val="clear" w:color="auto" w:fill="FFFFFF"/>
        </w:rPr>
      </w:pPr>
      <w:r w:rsidRPr="00F95891">
        <w:rPr>
          <w:rFonts w:ascii="標楷體" w:eastAsia="標楷體" w:hAnsi="標楷體"/>
          <w:sz w:val="28"/>
          <w:szCs w:val="28"/>
          <w:shd w:val="clear" w:color="auto" w:fill="FFFFFF"/>
        </w:rPr>
        <w:t>一</w:t>
      </w:r>
      <w:r w:rsidRPr="00F95891">
        <w:rPr>
          <w:rFonts w:ascii="新細明體" w:eastAsia="新細明體" w:hAnsi="新細明體" w:hint="eastAsia"/>
          <w:sz w:val="28"/>
          <w:szCs w:val="28"/>
          <w:shd w:val="clear" w:color="auto" w:fill="FFFFFF"/>
        </w:rPr>
        <w:t>、</w:t>
      </w:r>
      <w:r w:rsidRPr="00F95891">
        <w:rPr>
          <w:rFonts w:ascii="標楷體" w:eastAsia="標楷體" w:hAnsi="標楷體"/>
          <w:sz w:val="28"/>
          <w:szCs w:val="28"/>
          <w:shd w:val="clear" w:color="auto" w:fill="FFFFFF"/>
        </w:rPr>
        <w:t>投稿者撤稿之要求，需以書面（掛號交寄</w:t>
      </w:r>
      <w:r w:rsidRPr="00F95891">
        <w:rPr>
          <w:rFonts w:ascii="標楷體" w:eastAsia="標楷體" w:hAnsi="標楷體" w:hint="eastAsia"/>
          <w:sz w:val="28"/>
          <w:szCs w:val="28"/>
          <w:shd w:val="clear" w:color="auto" w:fill="FFFFFF"/>
        </w:rPr>
        <w:t>或電子郵件敘明</w:t>
      </w:r>
      <w:r w:rsidRPr="00F95891">
        <w:rPr>
          <w:rFonts w:ascii="標楷體" w:eastAsia="標楷體" w:hAnsi="標楷體"/>
          <w:sz w:val="28"/>
          <w:szCs w:val="28"/>
          <w:shd w:val="clear" w:color="auto" w:fill="FFFFFF"/>
        </w:rPr>
        <w:t>）提出</w:t>
      </w:r>
      <w:r w:rsidRPr="00F95891">
        <w:rPr>
          <w:rFonts w:ascii="標楷體" w:eastAsia="標楷體" w:hAnsi="標楷體" w:hint="eastAsia"/>
          <w:sz w:val="28"/>
          <w:szCs w:val="28"/>
          <w:shd w:val="clear" w:color="auto" w:fill="FFFFFF"/>
        </w:rPr>
        <w:t>。</w:t>
      </w:r>
    </w:p>
    <w:p w:rsidR="00FD2994" w:rsidRPr="00F95891" w:rsidRDefault="00FD2994" w:rsidP="004618CB">
      <w:pPr>
        <w:widowControl/>
        <w:spacing w:line="440" w:lineRule="exact"/>
        <w:ind w:leftChars="177" w:left="991" w:hangingChars="202" w:hanging="566"/>
        <w:jc w:val="both"/>
        <w:rPr>
          <w:rFonts w:ascii="標楷體" w:eastAsia="標楷體" w:hAnsi="標楷體"/>
          <w:sz w:val="28"/>
          <w:szCs w:val="28"/>
          <w:shd w:val="clear" w:color="auto" w:fill="FFFFFF"/>
        </w:rPr>
      </w:pPr>
      <w:r w:rsidRPr="00F95891">
        <w:rPr>
          <w:rFonts w:ascii="標楷體" w:eastAsia="標楷體" w:hAnsi="標楷體"/>
          <w:sz w:val="28"/>
          <w:szCs w:val="28"/>
          <w:shd w:val="clear" w:color="auto" w:fill="FFFFFF"/>
        </w:rPr>
        <w:t>二</w:t>
      </w:r>
      <w:r w:rsidRPr="00F95891">
        <w:rPr>
          <w:rFonts w:hint="eastAsia"/>
          <w:sz w:val="28"/>
          <w:szCs w:val="28"/>
          <w:shd w:val="clear" w:color="auto" w:fill="FFFFFF"/>
        </w:rPr>
        <w:t>、</w:t>
      </w:r>
      <w:r w:rsidRPr="00F95891">
        <w:rPr>
          <w:rFonts w:ascii="標楷體" w:eastAsia="標楷體" w:hAnsi="標楷體"/>
          <w:sz w:val="28"/>
          <w:szCs w:val="28"/>
          <w:shd w:val="clear" w:color="auto" w:fill="FFFFFF"/>
        </w:rPr>
        <w:t>為避免資源浪費，凡投稿本刊之文章，如於</w:t>
      </w:r>
      <w:r w:rsidRPr="00F95891">
        <w:rPr>
          <w:rFonts w:ascii="標楷體" w:eastAsia="標楷體" w:hAnsi="標楷體" w:hint="eastAsia"/>
          <w:sz w:val="28"/>
          <w:szCs w:val="28"/>
          <w:shd w:val="clear" w:color="auto" w:fill="FFFFFF"/>
        </w:rPr>
        <w:t>第二階段</w:t>
      </w:r>
      <w:r w:rsidRPr="00F95891">
        <w:rPr>
          <w:rFonts w:ascii="標楷體" w:eastAsia="標楷體" w:hAnsi="標楷體"/>
          <w:sz w:val="28"/>
          <w:szCs w:val="28"/>
          <w:shd w:val="clear" w:color="auto" w:fill="FFFFFF"/>
        </w:rPr>
        <w:t>審</w:t>
      </w:r>
      <w:r w:rsidRPr="00F95891">
        <w:rPr>
          <w:rFonts w:ascii="標楷體" w:eastAsia="標楷體" w:hAnsi="標楷體" w:hint="eastAsia"/>
          <w:sz w:val="28"/>
          <w:szCs w:val="28"/>
          <w:shd w:val="clear" w:color="auto" w:fill="FFFFFF"/>
        </w:rPr>
        <w:t>查時</w:t>
      </w:r>
      <w:r w:rsidRPr="00F95891">
        <w:rPr>
          <w:rFonts w:ascii="標楷體" w:eastAsia="標楷體" w:hAnsi="標楷體"/>
          <w:sz w:val="28"/>
          <w:szCs w:val="28"/>
          <w:shd w:val="clear" w:color="auto" w:fill="FFFFFF"/>
        </w:rPr>
        <w:t>提出撤稿要求，本刊</w:t>
      </w:r>
      <w:r w:rsidRPr="00F95891">
        <w:rPr>
          <w:rFonts w:ascii="標楷體" w:eastAsia="標楷體" w:hAnsi="標楷體" w:hint="eastAsia"/>
          <w:sz w:val="28"/>
          <w:szCs w:val="28"/>
          <w:shd w:val="clear" w:color="auto" w:fill="FFFFFF"/>
        </w:rPr>
        <w:t>得於</w:t>
      </w:r>
      <w:r w:rsidRPr="00F95891">
        <w:rPr>
          <w:rFonts w:ascii="標楷體" w:eastAsia="標楷體" w:hAnsi="標楷體"/>
          <w:sz w:val="28"/>
          <w:szCs w:val="28"/>
          <w:shd w:val="clear" w:color="auto" w:fill="FFFFFF"/>
        </w:rPr>
        <w:t>兩年內不接受該投稿者投稿</w:t>
      </w:r>
      <w:r w:rsidRPr="00F95891">
        <w:rPr>
          <w:rFonts w:ascii="標楷體" w:eastAsia="標楷體" w:hAnsi="標楷體" w:hint="eastAsia"/>
          <w:sz w:val="28"/>
          <w:szCs w:val="28"/>
          <w:shd w:val="clear" w:color="auto" w:fill="FFFFFF"/>
        </w:rPr>
        <w:t>。</w:t>
      </w:r>
    </w:p>
    <w:p w:rsidR="00FD2994" w:rsidRPr="00F95891" w:rsidRDefault="00FD2994" w:rsidP="004618CB">
      <w:pPr>
        <w:widowControl/>
        <w:spacing w:line="440" w:lineRule="exact"/>
        <w:ind w:leftChars="177" w:left="991" w:hangingChars="202" w:hanging="566"/>
        <w:jc w:val="both"/>
        <w:rPr>
          <w:rFonts w:ascii="標楷體" w:eastAsia="標楷體" w:hAnsi="標楷體" w:cs="新細明體"/>
          <w:kern w:val="0"/>
          <w:sz w:val="28"/>
          <w:szCs w:val="28"/>
          <w:shd w:val="clear" w:color="auto" w:fill="FFFFFF"/>
        </w:rPr>
      </w:pPr>
      <w:r w:rsidRPr="00F95891">
        <w:rPr>
          <w:rFonts w:ascii="標楷體" w:eastAsia="標楷體" w:hAnsi="標楷體"/>
          <w:sz w:val="28"/>
          <w:szCs w:val="28"/>
          <w:shd w:val="clear" w:color="auto" w:fill="FFFFFF"/>
        </w:rPr>
        <w:t>三</w:t>
      </w:r>
      <w:r w:rsidRPr="00F95891">
        <w:rPr>
          <w:rFonts w:hint="eastAsia"/>
          <w:sz w:val="28"/>
          <w:szCs w:val="28"/>
          <w:shd w:val="clear" w:color="auto" w:fill="FFFFFF"/>
        </w:rPr>
        <w:t>、</w:t>
      </w:r>
      <w:r w:rsidRPr="00F95891">
        <w:rPr>
          <w:rFonts w:ascii="標楷體" w:eastAsia="標楷體" w:hAnsi="標楷體"/>
          <w:sz w:val="28"/>
          <w:szCs w:val="28"/>
          <w:shd w:val="clear" w:color="auto" w:fill="FFFFFF"/>
        </w:rPr>
        <w:t>因大幅修改需要延期交稿者，需以書面（掛號交寄</w:t>
      </w:r>
      <w:r w:rsidRPr="00F95891">
        <w:rPr>
          <w:rFonts w:ascii="標楷體" w:eastAsia="標楷體" w:hAnsi="標楷體" w:hint="eastAsia"/>
          <w:sz w:val="28"/>
          <w:szCs w:val="28"/>
          <w:shd w:val="clear" w:color="auto" w:fill="FFFFFF"/>
        </w:rPr>
        <w:t>或電子郵件敘明</w:t>
      </w:r>
      <w:r w:rsidRPr="00F95891">
        <w:rPr>
          <w:rFonts w:ascii="標楷體" w:eastAsia="標楷體" w:hAnsi="標楷體"/>
          <w:sz w:val="28"/>
          <w:szCs w:val="28"/>
          <w:shd w:val="clear" w:color="auto" w:fill="FFFFFF"/>
        </w:rPr>
        <w:t>）通知，本刊統一給予</w:t>
      </w:r>
      <w:r w:rsidRPr="00F95891">
        <w:rPr>
          <w:rFonts w:ascii="標楷體" w:eastAsia="標楷體" w:hAnsi="標楷體" w:hint="eastAsia"/>
          <w:sz w:val="28"/>
          <w:szCs w:val="28"/>
          <w:shd w:val="clear" w:color="auto" w:fill="FFFFFF"/>
        </w:rPr>
        <w:t>延長2</w:t>
      </w:r>
      <w:r w:rsidRPr="00F95891">
        <w:rPr>
          <w:rFonts w:ascii="標楷體" w:eastAsia="標楷體" w:hAnsi="標楷體"/>
          <w:sz w:val="28"/>
          <w:szCs w:val="28"/>
          <w:shd w:val="clear" w:color="auto" w:fill="FFFFFF"/>
        </w:rPr>
        <w:t>星期之時間修改。如未能於規定期限內修改完成者，</w:t>
      </w:r>
      <w:r w:rsidRPr="00F95891">
        <w:rPr>
          <w:rFonts w:ascii="標楷體" w:eastAsia="標楷體" w:hAnsi="標楷體" w:cs="新細明體" w:hint="eastAsia"/>
          <w:kern w:val="0"/>
          <w:sz w:val="28"/>
          <w:szCs w:val="28"/>
          <w:shd w:val="clear" w:color="auto" w:fill="FFFFFF"/>
        </w:rPr>
        <w:t>將</w:t>
      </w:r>
      <w:r w:rsidRPr="00F95891">
        <w:rPr>
          <w:rFonts w:ascii="標楷體" w:eastAsia="標楷體" w:hAnsi="標楷體" w:cs="新細明體"/>
          <w:kern w:val="0"/>
          <w:sz w:val="28"/>
          <w:szCs w:val="28"/>
          <w:shd w:val="clear" w:color="auto" w:fill="FFFFFF"/>
        </w:rPr>
        <w:t>逕予退稿不予刊登。</w:t>
      </w:r>
      <w:r w:rsidRPr="00F95891">
        <w:rPr>
          <w:rFonts w:ascii="標楷體" w:eastAsia="標楷體" w:hAnsi="標楷體"/>
          <w:sz w:val="28"/>
          <w:szCs w:val="28"/>
          <w:shd w:val="clear" w:color="auto" w:fill="FFFFFF"/>
        </w:rPr>
        <w:t>惟有特殊原因者，得提出書面說明，修改期限另外計算。</w:t>
      </w:r>
    </w:p>
    <w:p w:rsidR="00FD2994" w:rsidRPr="00887C81" w:rsidRDefault="00FD2994" w:rsidP="00887C81">
      <w:pPr>
        <w:widowControl/>
        <w:spacing w:line="480" w:lineRule="exact"/>
        <w:ind w:leftChars="177" w:left="991" w:hangingChars="202" w:hanging="566"/>
        <w:rPr>
          <w:rFonts w:ascii="標楷體" w:eastAsia="標楷體" w:hAnsi="標楷體" w:cs="新細明體"/>
          <w:color w:val="4D4D4D"/>
          <w:kern w:val="0"/>
          <w:sz w:val="28"/>
          <w:szCs w:val="28"/>
          <w:shd w:val="clear" w:color="auto" w:fill="FFFFFF"/>
        </w:rPr>
      </w:pPr>
    </w:p>
    <w:p w:rsidR="00FD2994" w:rsidRDefault="00FD2994"/>
    <w:p w:rsidR="00FD2994" w:rsidRDefault="00FD2994">
      <w:pPr>
        <w:widowControl/>
      </w:pPr>
      <w:r>
        <w:br w:type="page"/>
      </w:r>
    </w:p>
    <w:p w:rsidR="00FD2994" w:rsidRPr="00BA30A8" w:rsidRDefault="00FD2994" w:rsidP="00B94B92">
      <w:pPr>
        <w:spacing w:line="460" w:lineRule="exact"/>
        <w:ind w:left="420" w:hanging="420"/>
        <w:rPr>
          <w:rFonts w:ascii="Times New Roman" w:eastAsia="標楷體" w:hAnsi="Times New Roman"/>
          <w:sz w:val="28"/>
          <w:szCs w:val="28"/>
          <w:bdr w:val="single" w:sz="4" w:space="0" w:color="auto"/>
        </w:rPr>
      </w:pPr>
      <w:r w:rsidRPr="00BA30A8">
        <w:rPr>
          <w:rFonts w:ascii="Times New Roman" w:eastAsia="標楷體" w:hAnsi="標楷體"/>
          <w:sz w:val="28"/>
          <w:szCs w:val="28"/>
          <w:bdr w:val="single" w:sz="4" w:space="0" w:color="auto"/>
        </w:rPr>
        <w:lastRenderedPageBreak/>
        <w:t>附件</w:t>
      </w:r>
      <w:r>
        <w:rPr>
          <w:rFonts w:ascii="Times New Roman" w:eastAsia="標楷體" w:hAnsi="標楷體" w:hint="eastAsia"/>
          <w:sz w:val="28"/>
          <w:szCs w:val="28"/>
          <w:bdr w:val="single" w:sz="4" w:space="0" w:color="auto"/>
        </w:rPr>
        <w:t>四</w:t>
      </w:r>
    </w:p>
    <w:p w:rsidR="00FD2994" w:rsidRPr="00BA30A8" w:rsidRDefault="00FD2994" w:rsidP="00B94B92">
      <w:pPr>
        <w:widowControl/>
        <w:shd w:val="clear" w:color="auto" w:fill="FFFFFF"/>
        <w:spacing w:line="460" w:lineRule="exact"/>
        <w:jc w:val="center"/>
        <w:rPr>
          <w:rFonts w:ascii="Times New Roman" w:eastAsia="標楷體" w:hAnsi="Times New Roman"/>
          <w:sz w:val="28"/>
          <w:szCs w:val="28"/>
        </w:rPr>
      </w:pPr>
      <w:r w:rsidRPr="00BA30A8">
        <w:rPr>
          <w:rFonts w:ascii="Times New Roman" w:eastAsia="標楷體" w:hAnsi="標楷體"/>
          <w:b/>
          <w:sz w:val="36"/>
          <w:szCs w:val="36"/>
        </w:rPr>
        <w:t>出版與寫作倫理</w:t>
      </w:r>
    </w:p>
    <w:p w:rsidR="00FD2994" w:rsidRPr="00BA30A8" w:rsidRDefault="00FD2994" w:rsidP="00B94B92">
      <w:pPr>
        <w:widowControl/>
        <w:shd w:val="clear" w:color="auto" w:fill="FFFFFF"/>
        <w:spacing w:line="460" w:lineRule="exact"/>
        <w:rPr>
          <w:rFonts w:ascii="Times New Roman" w:eastAsia="標楷體" w:hAnsi="Times New Roman"/>
          <w:spacing w:val="4"/>
          <w:kern w:val="0"/>
          <w:sz w:val="28"/>
          <w:szCs w:val="28"/>
        </w:rPr>
      </w:pPr>
      <w:r w:rsidRPr="00BA30A8">
        <w:rPr>
          <w:rFonts w:ascii="Times New Roman" w:eastAsia="標楷體" w:hAnsi="標楷體"/>
          <w:sz w:val="28"/>
          <w:szCs w:val="28"/>
        </w:rPr>
        <w:t xml:space="preserve">　　「消費者保護研究」</w:t>
      </w:r>
      <w:r w:rsidRPr="00BA30A8">
        <w:rPr>
          <w:rFonts w:ascii="Times New Roman" w:eastAsia="標楷體" w:hAnsi="標楷體"/>
          <w:spacing w:val="4"/>
          <w:kern w:val="0"/>
          <w:sz w:val="28"/>
          <w:szCs w:val="28"/>
        </w:rPr>
        <w:t>不接受包含任何不當行為之研究報告，包含：剽竊、一稿多投（重複投稿）、杜撰（假造）資料、</w:t>
      </w:r>
      <w:r w:rsidRPr="00BA30A8">
        <w:rPr>
          <w:rFonts w:ascii="Times New Roman" w:eastAsia="標楷體" w:hAnsi="標楷體" w:hint="eastAsia"/>
          <w:spacing w:val="4"/>
          <w:kern w:val="0"/>
          <w:sz w:val="28"/>
          <w:szCs w:val="28"/>
        </w:rPr>
        <w:t>不當</w:t>
      </w:r>
      <w:r w:rsidRPr="00BA30A8">
        <w:rPr>
          <w:rFonts w:ascii="Times New Roman" w:eastAsia="標楷體" w:hAnsi="標楷體"/>
          <w:spacing w:val="4"/>
          <w:kern w:val="0"/>
          <w:sz w:val="28"/>
          <w:szCs w:val="28"/>
        </w:rPr>
        <w:t>掛名與未揭露之利益衝突等，並採用</w:t>
      </w:r>
      <w:r w:rsidRPr="00BA30A8">
        <w:rPr>
          <w:rFonts w:ascii="Times New Roman" w:eastAsia="標楷體" w:hAnsi="Times New Roman"/>
          <w:spacing w:val="4"/>
          <w:kern w:val="0"/>
          <w:sz w:val="28"/>
          <w:szCs w:val="28"/>
        </w:rPr>
        <w:t>Elsevier B.V</w:t>
      </w:r>
      <w:r w:rsidRPr="00BA30A8">
        <w:rPr>
          <w:rFonts w:ascii="Times New Roman" w:eastAsia="標楷體" w:hAnsi="標楷體"/>
          <w:spacing w:val="4"/>
          <w:kern w:val="0"/>
          <w:sz w:val="28"/>
          <w:szCs w:val="28"/>
        </w:rPr>
        <w:t>建議之《出版倫理》規定（</w:t>
      </w:r>
      <w:hyperlink r:id="rId8" w:history="1">
        <w:r w:rsidRPr="00BA30A8">
          <w:rPr>
            <w:rFonts w:ascii="Times New Roman" w:eastAsia="標楷體" w:hAnsi="Times New Roman"/>
            <w:bCs/>
            <w:spacing w:val="4"/>
            <w:kern w:val="0"/>
            <w:sz w:val="28"/>
            <w:szCs w:val="28"/>
          </w:rPr>
          <w:t>http://www.elsevier.com/wps/find/authorsview.authors/rights</w:t>
        </w:r>
      </w:hyperlink>
      <w:r w:rsidRPr="00BA30A8">
        <w:rPr>
          <w:rFonts w:ascii="Times New Roman" w:eastAsia="標楷體" w:hAnsi="標楷體"/>
          <w:spacing w:val="4"/>
          <w:kern w:val="0"/>
          <w:sz w:val="28"/>
          <w:szCs w:val="28"/>
        </w:rPr>
        <w:t>），內容包含作者、審查委員與編輯者之義務。</w:t>
      </w:r>
    </w:p>
    <w:p w:rsidR="00FD2994" w:rsidRPr="00BA30A8" w:rsidRDefault="00FD2994" w:rsidP="00B94B92">
      <w:pPr>
        <w:widowControl/>
        <w:shd w:val="clear" w:color="auto" w:fill="FFFFFF"/>
        <w:spacing w:line="460" w:lineRule="exact"/>
        <w:outlineLvl w:val="1"/>
        <w:rPr>
          <w:rFonts w:ascii="Times New Roman" w:eastAsia="標楷體" w:hAnsi="Times New Roman"/>
          <w:b/>
          <w:bCs/>
          <w:spacing w:val="4"/>
          <w:kern w:val="0"/>
          <w:sz w:val="28"/>
          <w:szCs w:val="28"/>
          <w:u w:val="single"/>
        </w:rPr>
      </w:pPr>
      <w:r w:rsidRPr="00BA30A8">
        <w:rPr>
          <w:rFonts w:ascii="Times New Roman" w:eastAsia="標楷體" w:hAnsi="標楷體"/>
          <w:b/>
          <w:bCs/>
          <w:spacing w:val="4"/>
          <w:kern w:val="0"/>
          <w:sz w:val="28"/>
          <w:szCs w:val="28"/>
          <w:u w:val="single"/>
        </w:rPr>
        <w:t>作者義務</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論文標準</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作者需表明原始論文著作中之客觀討論精確度與重要性，基本研究資料須精確表示於文件中。研究論文必須包含參考資料與重要細節，以利他人重複實驗。任何構成不道德行為之詐欺與不正確敘述是不被接受的。回顧論文與專業發表之文章必須精確且客觀。</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資料使用與保留</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作者需保留於出版後供編輯評審或大眾取得資料之用。</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原創性與剽竊</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作者應確保整份報告為自身之作品，若有使用其他作者之論述，須明確引述。剽竊等不道德行為是不被接受的，包含：私自挪用他人結論為自己成果、複製或重新闡示其他作品之精華與仿冒他人作品為自己著作。</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複合、重複或同時出版之出版品</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作者不應該同時發表本質上相同的研究論文（報告）於多個期刊或出版品，投稿同一份原稿至不同期刊被視為不符合出版道德的行為。一般來說，作者不能將之前被發表的研究投至另一期刊。但在特定的條件下二次出版</w:t>
      </w:r>
      <w:r w:rsidRPr="000449F2">
        <w:rPr>
          <w:rFonts w:ascii="標楷體" w:eastAsia="標楷體" w:hAnsi="標楷體" w:hint="eastAsia"/>
          <w:spacing w:val="4"/>
          <w:kern w:val="0"/>
          <w:sz w:val="28"/>
          <w:szCs w:val="28"/>
        </w:rPr>
        <w:t>（</w:t>
      </w:r>
      <w:r w:rsidRPr="000449F2">
        <w:rPr>
          <w:rFonts w:ascii="標楷體" w:eastAsia="標楷體" w:hAnsi="標楷體"/>
          <w:spacing w:val="4"/>
          <w:kern w:val="0"/>
          <w:sz w:val="28"/>
          <w:szCs w:val="28"/>
        </w:rPr>
        <w:t>secondary publication</w:t>
      </w:r>
      <w:r w:rsidRPr="000449F2">
        <w:rPr>
          <w:rFonts w:ascii="標楷體" w:eastAsia="標楷體" w:hAnsi="標楷體" w:hint="eastAsia"/>
          <w:spacing w:val="4"/>
          <w:kern w:val="0"/>
          <w:sz w:val="28"/>
          <w:szCs w:val="28"/>
        </w:rPr>
        <w:t>）</w:t>
      </w:r>
      <w:r w:rsidRPr="000449F2">
        <w:rPr>
          <w:rFonts w:ascii="標楷體" w:eastAsia="標楷體" w:hAnsi="標楷體"/>
          <w:spacing w:val="4"/>
          <w:kern w:val="0"/>
          <w:sz w:val="28"/>
          <w:szCs w:val="28"/>
        </w:rPr>
        <w:t>可被允許，不過作者與各（第一與二次）期刊編輯者均需同意進行二次</w:t>
      </w:r>
      <w:r w:rsidRPr="000449F2">
        <w:rPr>
          <w:rFonts w:ascii="標楷體" w:eastAsia="標楷體" w:hAnsi="標楷體"/>
          <w:spacing w:val="4"/>
          <w:kern w:val="0"/>
          <w:sz w:val="28"/>
          <w:szCs w:val="28"/>
        </w:rPr>
        <w:lastRenderedPageBreak/>
        <w:t>出版，且二次出版的資料與闡釋必須與原</w:t>
      </w:r>
      <w:r w:rsidRPr="000449F2">
        <w:rPr>
          <w:rFonts w:ascii="標楷體" w:eastAsia="標楷體" w:hAnsi="標楷體" w:hint="eastAsia"/>
          <w:spacing w:val="4"/>
          <w:kern w:val="0"/>
          <w:sz w:val="28"/>
          <w:szCs w:val="28"/>
        </w:rPr>
        <w:t>（</w:t>
      </w:r>
      <w:r w:rsidRPr="000449F2">
        <w:rPr>
          <w:rFonts w:ascii="標楷體" w:eastAsia="標楷體" w:hAnsi="標楷體"/>
          <w:spacing w:val="4"/>
          <w:kern w:val="0"/>
          <w:sz w:val="28"/>
          <w:szCs w:val="28"/>
        </w:rPr>
        <w:t>第一次</w:t>
      </w:r>
      <w:r w:rsidRPr="000449F2">
        <w:rPr>
          <w:rFonts w:ascii="標楷體" w:eastAsia="標楷體" w:hAnsi="標楷體" w:hint="eastAsia"/>
          <w:spacing w:val="4"/>
          <w:kern w:val="0"/>
          <w:sz w:val="28"/>
          <w:szCs w:val="28"/>
        </w:rPr>
        <w:t>）</w:t>
      </w:r>
      <w:r w:rsidRPr="000449F2">
        <w:rPr>
          <w:rFonts w:ascii="標楷體" w:eastAsia="標楷體" w:hAnsi="標楷體"/>
          <w:spacing w:val="4"/>
          <w:kern w:val="0"/>
          <w:sz w:val="28"/>
          <w:szCs w:val="28"/>
        </w:rPr>
        <w:t>出版論文相符，而第一次出版也必須列於二次出版品之參考文獻內。</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資料來源之告知</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作者必須善盡引用他人作品的責任</w:t>
      </w:r>
      <w:r w:rsidRPr="000449F2">
        <w:rPr>
          <w:rFonts w:ascii="標楷體" w:eastAsia="標楷體" w:hAnsi="標楷體" w:hint="eastAsia"/>
          <w:spacing w:val="4"/>
          <w:kern w:val="0"/>
          <w:sz w:val="28"/>
          <w:szCs w:val="28"/>
        </w:rPr>
        <w:t>，</w:t>
      </w:r>
      <w:r w:rsidRPr="000449F2">
        <w:rPr>
          <w:rFonts w:ascii="標楷體" w:eastAsia="標楷體" w:hAnsi="標楷體"/>
          <w:spacing w:val="4"/>
          <w:kern w:val="0"/>
          <w:sz w:val="28"/>
          <w:szCs w:val="28"/>
        </w:rPr>
        <w:t>並應舉出影響研究本質的因素。私底下獲得之資訊，如對話、書信、第三方之討論等，若無資料來源明確的書面授權函，不應使用或發表。透過審查他人文件而獲得之資訊，例如審閱他人稿件或申請書，如無原著人明確的書面授權函，不應使用或發表。</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研究報告之作者</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對於研究報告有構思、設計、執行或闡明等重要貢獻才得以取得作者之身分，所有對研究報告有卓越貢獻者需列於共同作者之列，若有參與相關研究計畫之人員也必須詳列清楚。通訊作者需確保所有具有貢獻的共同作者都列名於論文中，且對論文沒有貢獻者不應列名於論文中。通訊作者需確認每位共同作者於投稿前，都完成檢視文件並同意該文稿投稿。</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2E25C8">
        <w:rPr>
          <w:rFonts w:ascii="標楷體" w:eastAsia="標楷體" w:hAnsi="標楷體"/>
          <w:b/>
          <w:bCs/>
          <w:spacing w:val="4"/>
          <w:kern w:val="0"/>
          <w:sz w:val="28"/>
          <w:szCs w:val="28"/>
        </w:rPr>
        <w:t>公開原則與</w:t>
      </w:r>
      <w:r w:rsidRPr="000449F2">
        <w:rPr>
          <w:rFonts w:ascii="標楷體" w:eastAsia="標楷體" w:hAnsi="標楷體"/>
          <w:b/>
          <w:bCs/>
          <w:spacing w:val="4"/>
          <w:kern w:val="0"/>
          <w:sz w:val="28"/>
          <w:szCs w:val="28"/>
        </w:rPr>
        <w:t>利益衝突</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作者需公開任何可能被視為影響研究結果或結果闡釋的所有研究經費來源或其他會有利益衝突的資料，包含資金補助、計畫補助、僱傭關係、顧問、材料物品擁有權、報酬、專家證詞費用、專利申請/註冊或捐款授權。未來可能的利益衝突之資料必須儘早提供。</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研究內容之錯誤</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當作者發現研究內容含有錯誤或不正確資訊，應迅速通知編輯者與編輯部，並採取撤回論文或改正等相關措施。若編輯者或編輯部透過第三方得知研究論文（報告）包含重大錯誤，作者除了採取以上動作之外，需提供編輯者改正後之資料。</w:t>
      </w:r>
    </w:p>
    <w:p w:rsidR="00FD2994" w:rsidRPr="000449F2" w:rsidRDefault="00FD2994" w:rsidP="00B94B92">
      <w:pPr>
        <w:widowControl/>
        <w:shd w:val="clear" w:color="auto" w:fill="FFFFFF"/>
        <w:spacing w:line="460" w:lineRule="exact"/>
        <w:outlineLvl w:val="1"/>
        <w:rPr>
          <w:rFonts w:ascii="標楷體" w:eastAsia="標楷體" w:hAnsi="標楷體"/>
          <w:b/>
          <w:bCs/>
          <w:spacing w:val="4"/>
          <w:kern w:val="0"/>
          <w:sz w:val="28"/>
          <w:szCs w:val="28"/>
          <w:u w:val="single"/>
        </w:rPr>
      </w:pPr>
      <w:r w:rsidRPr="000449F2">
        <w:rPr>
          <w:rFonts w:ascii="標楷體" w:eastAsia="標楷體" w:hAnsi="標楷體"/>
          <w:b/>
          <w:bCs/>
          <w:spacing w:val="4"/>
          <w:kern w:val="0"/>
          <w:sz w:val="28"/>
          <w:szCs w:val="28"/>
          <w:u w:val="single"/>
        </w:rPr>
        <w:t>編輯者義務</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iCs/>
          <w:spacing w:val="4"/>
          <w:kern w:val="0"/>
          <w:sz w:val="28"/>
          <w:szCs w:val="28"/>
        </w:rPr>
        <w:lastRenderedPageBreak/>
        <w:t xml:space="preserve">下列指導方針依據 Elsevier與 </w:t>
      </w:r>
      <w:hyperlink r:id="rId9" w:history="1">
        <w:r w:rsidRPr="000449F2">
          <w:rPr>
            <w:rFonts w:ascii="標楷體" w:eastAsia="標楷體" w:hAnsi="標楷體"/>
            <w:bCs/>
            <w:iCs/>
            <w:spacing w:val="4"/>
            <w:kern w:val="0"/>
            <w:sz w:val="28"/>
            <w:szCs w:val="28"/>
          </w:rPr>
          <w:t>COPE's Best Practice Guidelines for Journal Editors</w:t>
        </w:r>
      </w:hyperlink>
      <w:r w:rsidRPr="000449F2">
        <w:rPr>
          <w:rFonts w:ascii="標楷體" w:eastAsia="標楷體" w:hAnsi="標楷體"/>
          <w:iCs/>
          <w:spacing w:val="4"/>
          <w:kern w:val="0"/>
          <w:sz w:val="28"/>
          <w:szCs w:val="28"/>
        </w:rPr>
        <w:t>提供之原則。</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出版決定權</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對期刊論文稿完成審查之稿件，編輯者決定投稿文章是否出版，可依據研究議題本身或對其他研究者或讀者們的重要性進行決定。編輯者需遵行期刊編輯指導原則與違反毀謗、版權與剽竊之法律原則。編輯者可授權審查委員行使出版決定權。</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公平競爭</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編輯者需依照論文內容進行評審，不得依據種族、性別、性傾向、宗教、國籍與政治信仰作為評審標準。</w:t>
      </w:r>
    </w:p>
    <w:p w:rsidR="00FD2994" w:rsidRPr="00800D6A" w:rsidRDefault="00FD2994" w:rsidP="00800D6A">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800D6A">
        <w:rPr>
          <w:rFonts w:ascii="標楷體" w:eastAsia="標楷體" w:hAnsi="標楷體"/>
          <w:b/>
          <w:bCs/>
          <w:spacing w:val="4"/>
          <w:kern w:val="0"/>
          <w:sz w:val="28"/>
          <w:szCs w:val="28"/>
        </w:rPr>
        <w:t>保密原則</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編輯者與協助編輯之人員不得向相關個別作者、審查委員、編輯顧問與出版者公開原稿之任何訊息。</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公開原則與利益衝突</w:t>
      </w:r>
    </w:p>
    <w:p w:rsidR="00FD2994" w:rsidRPr="000449F2" w:rsidRDefault="00FD2994" w:rsidP="00FD2994">
      <w:pPr>
        <w:widowControl/>
        <w:numPr>
          <w:ilvl w:val="0"/>
          <w:numId w:val="13"/>
        </w:numPr>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未取得作者之同意，編輯者不得將提交原稿中未發表著作為自己研究所用。</w:t>
      </w:r>
    </w:p>
    <w:p w:rsidR="00FD2994" w:rsidRPr="000449F2" w:rsidRDefault="00FD2994" w:rsidP="00FD2994">
      <w:pPr>
        <w:widowControl/>
        <w:numPr>
          <w:ilvl w:val="0"/>
          <w:numId w:val="13"/>
        </w:numPr>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由審查</w:t>
      </w:r>
      <w:r w:rsidRPr="000449F2">
        <w:rPr>
          <w:rFonts w:ascii="標楷體" w:eastAsia="標楷體" w:hAnsi="標楷體" w:hint="eastAsia"/>
          <w:spacing w:val="4"/>
          <w:kern w:val="0"/>
          <w:sz w:val="28"/>
          <w:szCs w:val="28"/>
        </w:rPr>
        <w:t>者</w:t>
      </w:r>
      <w:r w:rsidRPr="000449F2">
        <w:rPr>
          <w:rFonts w:ascii="標楷體" w:eastAsia="標楷體" w:hAnsi="標楷體"/>
          <w:spacing w:val="4"/>
          <w:kern w:val="0"/>
          <w:sz w:val="28"/>
          <w:szCs w:val="28"/>
        </w:rPr>
        <w:t>提供之訊息與構思必須符合機密原則並不得挪為私人利益之用。</w:t>
      </w:r>
    </w:p>
    <w:p w:rsidR="00FD2994" w:rsidRPr="000449F2" w:rsidRDefault="00FD2994" w:rsidP="00FD2994">
      <w:pPr>
        <w:widowControl/>
        <w:numPr>
          <w:ilvl w:val="0"/>
          <w:numId w:val="13"/>
        </w:numPr>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當編輯者認為與投稿作者、企業與組織構成競爭、合作或其他關聯等利益衝突時，必須迴避稿件審查，並請求編輯委員、副編輯或助理編輯代理。</w:t>
      </w:r>
    </w:p>
    <w:p w:rsidR="00FD2994" w:rsidRPr="000449F2" w:rsidRDefault="00FD2994" w:rsidP="00FD2994">
      <w:pPr>
        <w:widowControl/>
        <w:numPr>
          <w:ilvl w:val="0"/>
          <w:numId w:val="13"/>
        </w:numPr>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編輯者需要求所有研究貢獻者公開相關利益衝突資訊。若利益衝突於出版後被揭露，需發表更正說明或發表撤銷出版或利害關係聲明等必要措施。</w:t>
      </w:r>
    </w:p>
    <w:p w:rsidR="00FD2994" w:rsidRPr="000449F2" w:rsidRDefault="00FD2994" w:rsidP="00FD2994">
      <w:pPr>
        <w:widowControl/>
        <w:numPr>
          <w:ilvl w:val="0"/>
          <w:numId w:val="13"/>
        </w:numPr>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須確保贊助品（sponsored supplements）在審查的過程中受到與期刊其他論文相同要求的審查。</w:t>
      </w:r>
    </w:p>
    <w:p w:rsidR="00FD2994" w:rsidRPr="000449F2" w:rsidRDefault="00FD2994" w:rsidP="00FD2994">
      <w:pPr>
        <w:widowControl/>
        <w:numPr>
          <w:ilvl w:val="0"/>
          <w:numId w:val="13"/>
        </w:numPr>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贊助品項目須完全符合學術使用之價值，而非商業利益考量。</w:t>
      </w:r>
    </w:p>
    <w:p w:rsidR="00FD2994" w:rsidRPr="000449F2" w:rsidRDefault="00FD2994" w:rsidP="00B94B92">
      <w:pPr>
        <w:widowControl/>
        <w:shd w:val="clear" w:color="auto" w:fill="FFFFFF"/>
        <w:spacing w:line="460" w:lineRule="exact"/>
        <w:outlineLvl w:val="1"/>
        <w:rPr>
          <w:rFonts w:ascii="標楷體" w:eastAsia="標楷體" w:hAnsi="標楷體"/>
          <w:b/>
          <w:bCs/>
          <w:spacing w:val="4"/>
          <w:kern w:val="0"/>
          <w:sz w:val="28"/>
          <w:szCs w:val="28"/>
          <w:u w:val="single"/>
        </w:rPr>
      </w:pPr>
      <w:r w:rsidRPr="000449F2">
        <w:rPr>
          <w:rFonts w:ascii="標楷體" w:eastAsia="標楷體" w:hAnsi="標楷體"/>
          <w:b/>
          <w:bCs/>
          <w:spacing w:val="4"/>
          <w:kern w:val="0"/>
          <w:sz w:val="28"/>
          <w:szCs w:val="28"/>
          <w:u w:val="single"/>
        </w:rPr>
        <w:lastRenderedPageBreak/>
        <w:t>審查委員義務</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即時效力</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被選任之審查委員若認為不適任或無法及時評審，必須通知編輯部並主動要求撤銷審查委員資格。</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機密原則</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審查委員審核之原稿將視為機密文件，不得向編輯者以外之人透漏。</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客觀標準</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審查委員必須排除個人觀點公正且客觀執行評審工作，並且提出為自己的評審論述提供相關佐證。對於作者的個人批評（personal criticism）並不恰當。</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來源告知</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審查委員需識別沒有被作者引註的相關資料，前人進行之監測、調查或內容須附在相關引註內。審查委員也必須提醒編輯者注意任何與其他作者有大致相似性或部分重疊的部份。</w:t>
      </w:r>
    </w:p>
    <w:p w:rsidR="00FD2994" w:rsidRPr="000449F2" w:rsidRDefault="00FD2994" w:rsidP="00170453">
      <w:pPr>
        <w:widowControl/>
        <w:shd w:val="clear" w:color="auto" w:fill="FFFFFF"/>
        <w:spacing w:beforeLines="50" w:before="180" w:line="460" w:lineRule="exact"/>
        <w:outlineLvl w:val="2"/>
        <w:rPr>
          <w:rFonts w:ascii="標楷體" w:eastAsia="標楷體" w:hAnsi="標楷體"/>
          <w:b/>
          <w:bCs/>
          <w:spacing w:val="4"/>
          <w:kern w:val="0"/>
          <w:sz w:val="28"/>
          <w:szCs w:val="28"/>
        </w:rPr>
      </w:pPr>
      <w:r w:rsidRPr="000449F2">
        <w:rPr>
          <w:rFonts w:ascii="標楷體" w:eastAsia="標楷體" w:hAnsi="標楷體"/>
          <w:b/>
          <w:bCs/>
          <w:spacing w:val="4"/>
          <w:kern w:val="0"/>
          <w:sz w:val="28"/>
          <w:szCs w:val="28"/>
        </w:rPr>
        <w:t>公開原則與利益衝突</w:t>
      </w:r>
    </w:p>
    <w:p w:rsidR="00FD2994" w:rsidRPr="000449F2" w:rsidRDefault="00FD2994" w:rsidP="00B94B92">
      <w:pPr>
        <w:widowControl/>
        <w:shd w:val="clear" w:color="auto" w:fill="FFFFFF"/>
        <w:spacing w:line="460" w:lineRule="exact"/>
        <w:rPr>
          <w:rFonts w:ascii="標楷體" w:eastAsia="標楷體" w:hAnsi="標楷體"/>
          <w:spacing w:val="4"/>
          <w:kern w:val="0"/>
          <w:sz w:val="28"/>
          <w:szCs w:val="28"/>
        </w:rPr>
      </w:pPr>
      <w:r w:rsidRPr="000449F2">
        <w:rPr>
          <w:rFonts w:ascii="標楷體" w:eastAsia="標楷體" w:hAnsi="標楷體"/>
          <w:spacing w:val="4"/>
          <w:kern w:val="0"/>
          <w:sz w:val="28"/>
          <w:szCs w:val="28"/>
        </w:rPr>
        <w:t>未取得作者之同意，審查委員不得將提交原稿中未發表著作為自己研究所用。被本</w:t>
      </w:r>
      <w:r w:rsidRPr="000449F2">
        <w:rPr>
          <w:rFonts w:ascii="標楷體" w:eastAsia="標楷體" w:hAnsi="標楷體" w:hint="eastAsia"/>
          <w:spacing w:val="4"/>
          <w:kern w:val="0"/>
          <w:sz w:val="28"/>
          <w:szCs w:val="28"/>
        </w:rPr>
        <w:t>刊物</w:t>
      </w:r>
      <w:r w:rsidRPr="000449F2">
        <w:rPr>
          <w:rFonts w:ascii="標楷體" w:eastAsia="標楷體" w:hAnsi="標楷體"/>
          <w:spacing w:val="4"/>
          <w:kern w:val="0"/>
          <w:sz w:val="28"/>
          <w:szCs w:val="28"/>
        </w:rPr>
        <w:t>授權獲得之訊息與構思必須符合機密原則，並不得挪為私人利益之用。當審查委員認為與其他作者、企業與組織構成競爭、合作或其他關聯等利益衝突時，必須要求迴避審查委員資格。</w:t>
      </w:r>
    </w:p>
    <w:p w:rsidR="00FD2994" w:rsidRDefault="00FD2994"/>
    <w:p w:rsidR="00FD2994" w:rsidRDefault="00FD2994">
      <w:pPr>
        <w:widowControl/>
      </w:pPr>
      <w:r>
        <w:br w:type="page"/>
      </w:r>
    </w:p>
    <w:p w:rsidR="00FD2994" w:rsidRPr="00BA30A8" w:rsidRDefault="00FD2994" w:rsidP="00DB39C0">
      <w:pPr>
        <w:rPr>
          <w:rFonts w:ascii="Times New Roman" w:eastAsia="標楷體" w:hAnsi="Times New Roman"/>
          <w:szCs w:val="24"/>
          <w:bdr w:val="single" w:sz="4" w:space="0" w:color="auto"/>
        </w:rPr>
      </w:pPr>
      <w:r w:rsidRPr="00BA30A8">
        <w:rPr>
          <w:rFonts w:ascii="Times New Roman" w:eastAsia="標楷體" w:hAnsi="標楷體"/>
          <w:szCs w:val="24"/>
          <w:bdr w:val="single" w:sz="4" w:space="0" w:color="auto"/>
        </w:rPr>
        <w:lastRenderedPageBreak/>
        <w:t>附件</w:t>
      </w:r>
      <w:r>
        <w:rPr>
          <w:rFonts w:ascii="Times New Roman" w:eastAsia="標楷體" w:hAnsi="標楷體" w:hint="eastAsia"/>
          <w:szCs w:val="24"/>
          <w:bdr w:val="single" w:sz="4" w:space="0" w:color="auto"/>
        </w:rPr>
        <w:t>五</w:t>
      </w:r>
    </w:p>
    <w:p w:rsidR="00FD2994" w:rsidRPr="00BA30A8" w:rsidRDefault="00FD2994" w:rsidP="00C5399C">
      <w:pPr>
        <w:spacing w:line="480" w:lineRule="exact"/>
        <w:ind w:left="541" w:hanging="541"/>
        <w:jc w:val="center"/>
        <w:rPr>
          <w:rFonts w:ascii="Times New Roman" w:eastAsia="標楷體" w:hAnsi="Times New Roman"/>
          <w:b/>
          <w:sz w:val="36"/>
          <w:szCs w:val="36"/>
        </w:rPr>
      </w:pPr>
      <w:r w:rsidRPr="00BA30A8">
        <w:rPr>
          <w:rFonts w:ascii="Times New Roman" w:eastAsia="標楷體" w:hAnsi="標楷體"/>
          <w:b/>
          <w:sz w:val="36"/>
          <w:szCs w:val="36"/>
        </w:rPr>
        <w:t>著作財產權同意書</w:t>
      </w:r>
    </w:p>
    <w:p w:rsidR="00FD2994" w:rsidRPr="00BA30A8" w:rsidRDefault="00FD2994" w:rsidP="00176FD9">
      <w:pPr>
        <w:pStyle w:val="a3"/>
        <w:spacing w:beforeLines="100" w:before="360" w:line="480" w:lineRule="exact"/>
        <w:ind w:firstLineChars="200" w:firstLine="640"/>
        <w:rPr>
          <w:rFonts w:ascii="Times New Roman" w:eastAsia="標楷體" w:hAnsi="Times New Roman" w:cs="Times New Roman"/>
          <w:sz w:val="32"/>
          <w:szCs w:val="32"/>
        </w:rPr>
      </w:pPr>
      <w:r w:rsidRPr="00BA30A8">
        <w:rPr>
          <w:rFonts w:ascii="Times New Roman" w:eastAsia="標楷體" w:hAnsi="標楷體" w:cs="Times New Roman"/>
          <w:sz w:val="32"/>
          <w:szCs w:val="32"/>
        </w:rPr>
        <w:t>本人刊載於「消費者保護研究」第</w:t>
      </w:r>
      <w:r>
        <w:rPr>
          <w:rFonts w:ascii="Times New Roman" w:eastAsia="標楷體" w:hAnsi="標楷體" w:cs="Times New Roman" w:hint="eastAsia"/>
          <w:sz w:val="32"/>
          <w:szCs w:val="32"/>
        </w:rPr>
        <w:t>26</w:t>
      </w:r>
      <w:r w:rsidRPr="00BA30A8">
        <w:rPr>
          <w:rFonts w:ascii="Times New Roman" w:eastAsia="標楷體" w:hAnsi="標楷體" w:cs="Times New Roman"/>
          <w:sz w:val="32"/>
          <w:szCs w:val="32"/>
        </w:rPr>
        <w:t>輯之</w:t>
      </w:r>
      <w:r w:rsidRPr="00BA30A8">
        <w:rPr>
          <w:rFonts w:ascii="Times New Roman" w:eastAsia="標楷體" w:hAnsi="Times New Roman" w:cs="Times New Roman"/>
          <w:sz w:val="32"/>
          <w:szCs w:val="32"/>
          <w:u w:val="single"/>
        </w:rPr>
        <w:tab/>
      </w:r>
      <w:r w:rsidRPr="00BA30A8">
        <w:rPr>
          <w:rFonts w:ascii="Times New Roman" w:eastAsia="標楷體" w:hAnsi="Times New Roman" w:cs="Times New Roman"/>
          <w:sz w:val="32"/>
          <w:szCs w:val="32"/>
          <w:u w:val="single"/>
        </w:rPr>
        <w:tab/>
      </w:r>
      <w:r w:rsidRPr="00BA30A8">
        <w:rPr>
          <w:rFonts w:ascii="Times New Roman" w:eastAsia="標楷體" w:hAnsi="Times New Roman" w:cs="Times New Roman"/>
          <w:sz w:val="32"/>
          <w:szCs w:val="32"/>
          <w:u w:val="single"/>
        </w:rPr>
        <w:tab/>
      </w:r>
      <w:r w:rsidRPr="00BA30A8">
        <w:rPr>
          <w:rFonts w:ascii="Times New Roman" w:eastAsia="標楷體" w:hAnsi="Times New Roman" w:cs="Times New Roman"/>
          <w:sz w:val="32"/>
          <w:szCs w:val="32"/>
          <w:u w:val="single"/>
        </w:rPr>
        <w:tab/>
      </w:r>
      <w:r w:rsidRPr="00BA30A8">
        <w:rPr>
          <w:rFonts w:ascii="Times New Roman" w:eastAsia="標楷體" w:hAnsi="Times New Roman" w:cs="Times New Roman"/>
          <w:sz w:val="32"/>
          <w:szCs w:val="32"/>
          <w:u w:val="single"/>
        </w:rPr>
        <w:tab/>
      </w:r>
      <w:r w:rsidRPr="00BA30A8">
        <w:rPr>
          <w:rFonts w:ascii="Times New Roman" w:eastAsia="標楷體" w:hAnsi="Times New Roman" w:cs="Times New Roman" w:hint="eastAsia"/>
          <w:sz w:val="32"/>
          <w:szCs w:val="32"/>
          <w:u w:val="single"/>
        </w:rPr>
        <w:t xml:space="preserve">　</w:t>
      </w:r>
      <w:r w:rsidRPr="00BA30A8">
        <w:rPr>
          <w:rFonts w:ascii="Times New Roman" w:eastAsia="標楷體" w:hAnsi="標楷體" w:cs="Times New Roman"/>
          <w:sz w:val="32"/>
          <w:szCs w:val="32"/>
        </w:rPr>
        <w:t>一文，著作人享有著作財產權，同意授與行政院於該文之著作財產權存續期間，享有在任何地點、任何時間以任何方式利用或再授權他人利用該著作之權利，包括於出刊後，將全文公開於網際網路上，且行政院不需因此支付任何費用。</w:t>
      </w:r>
    </w:p>
    <w:p w:rsidR="00FD2994" w:rsidRPr="00BA30A8" w:rsidRDefault="00FD2994" w:rsidP="00A80EB9">
      <w:pPr>
        <w:spacing w:line="480" w:lineRule="exact"/>
        <w:ind w:firstLineChars="270" w:firstLine="864"/>
        <w:rPr>
          <w:rFonts w:ascii="Times New Roman" w:eastAsia="標楷體" w:hAnsi="Times New Roman"/>
          <w:sz w:val="32"/>
          <w:szCs w:val="32"/>
        </w:rPr>
      </w:pPr>
      <w:r w:rsidRPr="00BA30A8">
        <w:rPr>
          <w:rFonts w:ascii="Times New Roman" w:eastAsia="標楷體" w:hAnsi="標楷體"/>
          <w:sz w:val="32"/>
          <w:szCs w:val="32"/>
        </w:rPr>
        <w:t>著作人擔保本著作係著作人之原創性著作，僅投稿「消費者保護研究」，且從未出版過。若本著作之內容有使用他人受著作權保護之資料，皆已獲得著作權人（書面）同意，或符合合理使用規定於本著作中註明其來源出處。著作人並擔保本著作未含有誹謗或不法之內容，且未侵害他人之權利。</w:t>
      </w:r>
    </w:p>
    <w:p w:rsidR="00FD2994" w:rsidRPr="00BA30A8" w:rsidRDefault="00FD2994" w:rsidP="00C5399C">
      <w:pPr>
        <w:spacing w:line="480" w:lineRule="exact"/>
        <w:ind w:left="480" w:hanging="480"/>
        <w:rPr>
          <w:rFonts w:ascii="Times New Roman" w:eastAsia="標楷體" w:hAnsi="Times New Roman"/>
          <w:sz w:val="32"/>
          <w:szCs w:val="32"/>
        </w:rPr>
      </w:pPr>
    </w:p>
    <w:p w:rsidR="00FD2994" w:rsidRPr="00BA30A8" w:rsidRDefault="00FD2994" w:rsidP="00176FD9">
      <w:pPr>
        <w:spacing w:beforeLines="50" w:before="180" w:line="440" w:lineRule="exact"/>
        <w:ind w:left="480" w:hanging="480"/>
        <w:rPr>
          <w:rFonts w:ascii="Times New Roman" w:eastAsia="標楷體" w:hAnsi="Times New Roman"/>
          <w:sz w:val="32"/>
          <w:szCs w:val="32"/>
        </w:rPr>
      </w:pPr>
      <w:r w:rsidRPr="00BA30A8">
        <w:rPr>
          <w:rFonts w:ascii="Times New Roman" w:eastAsia="標楷體" w:hAnsi="標楷體"/>
          <w:sz w:val="32"/>
          <w:szCs w:val="32"/>
        </w:rPr>
        <w:t>立同意書人：</w:t>
      </w:r>
    </w:p>
    <w:p w:rsidR="00FD2994" w:rsidRPr="00BA30A8" w:rsidRDefault="00FD2994" w:rsidP="00176FD9">
      <w:pPr>
        <w:spacing w:beforeLines="50" w:before="180" w:line="440" w:lineRule="exact"/>
        <w:ind w:left="480" w:hanging="480"/>
        <w:rPr>
          <w:rFonts w:ascii="Times New Roman" w:eastAsia="標楷體" w:hAnsi="Times New Roman"/>
          <w:sz w:val="32"/>
          <w:szCs w:val="32"/>
        </w:rPr>
      </w:pPr>
      <w:r w:rsidRPr="00BA30A8">
        <w:rPr>
          <w:rFonts w:ascii="Times New Roman" w:eastAsia="標楷體" w:hAnsi="標楷體"/>
          <w:sz w:val="32"/>
          <w:szCs w:val="32"/>
        </w:rPr>
        <w:t>身分證字號：</w:t>
      </w:r>
    </w:p>
    <w:p w:rsidR="00FD2994" w:rsidRPr="00BA30A8" w:rsidRDefault="00FD2994" w:rsidP="00176FD9">
      <w:pPr>
        <w:spacing w:beforeLines="50" w:before="180" w:line="440" w:lineRule="exact"/>
        <w:ind w:left="480" w:hanging="480"/>
        <w:rPr>
          <w:rFonts w:ascii="Times New Roman" w:eastAsia="標楷體" w:hAnsi="Times New Roman"/>
          <w:sz w:val="32"/>
          <w:szCs w:val="32"/>
        </w:rPr>
      </w:pPr>
      <w:r w:rsidRPr="00BA30A8">
        <w:rPr>
          <w:rFonts w:ascii="Times New Roman" w:eastAsia="標楷體" w:hAnsi="標楷體"/>
          <w:sz w:val="32"/>
          <w:szCs w:val="32"/>
        </w:rPr>
        <w:t>戶籍地址：</w:t>
      </w:r>
    </w:p>
    <w:p w:rsidR="00FD2994" w:rsidRPr="00BA30A8" w:rsidRDefault="00FD2994" w:rsidP="00176FD9">
      <w:pPr>
        <w:spacing w:beforeLines="50" w:before="180" w:line="440" w:lineRule="exact"/>
        <w:ind w:left="480" w:hanging="480"/>
        <w:rPr>
          <w:rFonts w:ascii="Times New Roman" w:eastAsia="標楷體" w:hAnsi="Times New Roman"/>
          <w:sz w:val="32"/>
          <w:szCs w:val="32"/>
        </w:rPr>
      </w:pPr>
      <w:r w:rsidRPr="00BA30A8">
        <w:rPr>
          <w:rFonts w:ascii="Times New Roman" w:eastAsia="標楷體" w:hAnsi="標楷體"/>
          <w:sz w:val="32"/>
          <w:szCs w:val="32"/>
        </w:rPr>
        <w:t>聯絡電話：</w:t>
      </w:r>
    </w:p>
    <w:p w:rsidR="00FD2994" w:rsidRPr="00BA30A8" w:rsidRDefault="00FD2994" w:rsidP="00176FD9">
      <w:pPr>
        <w:spacing w:beforeLines="50" w:before="180" w:line="440" w:lineRule="exact"/>
        <w:ind w:left="480" w:hanging="480"/>
        <w:rPr>
          <w:rFonts w:ascii="Times New Roman" w:eastAsia="標楷體" w:hAnsi="Times New Roman"/>
          <w:sz w:val="32"/>
          <w:szCs w:val="32"/>
        </w:rPr>
      </w:pPr>
      <w:r w:rsidRPr="00BA30A8">
        <w:rPr>
          <w:rFonts w:ascii="Times New Roman" w:eastAsia="標楷體" w:hAnsi="標楷體"/>
          <w:sz w:val="32"/>
          <w:szCs w:val="32"/>
        </w:rPr>
        <w:t>電子郵件信箱：</w:t>
      </w:r>
    </w:p>
    <w:p w:rsidR="00FD2994" w:rsidRPr="00BA30A8" w:rsidRDefault="00FD2994" w:rsidP="00C5399C">
      <w:pPr>
        <w:spacing w:line="480" w:lineRule="exact"/>
        <w:ind w:left="480" w:hanging="480"/>
        <w:rPr>
          <w:rFonts w:ascii="Times New Roman" w:eastAsia="標楷體" w:hAnsi="Times New Roman"/>
          <w:sz w:val="32"/>
          <w:szCs w:val="32"/>
        </w:rPr>
      </w:pPr>
    </w:p>
    <w:p w:rsidR="00FD2994" w:rsidRPr="00BA30A8" w:rsidRDefault="00FD2994" w:rsidP="00C5399C">
      <w:pPr>
        <w:spacing w:line="480" w:lineRule="exact"/>
        <w:ind w:left="480" w:hanging="480"/>
        <w:jc w:val="distribute"/>
        <w:rPr>
          <w:rFonts w:ascii="Times New Roman" w:eastAsia="標楷體" w:hAnsi="Times New Roman"/>
          <w:sz w:val="32"/>
          <w:szCs w:val="32"/>
        </w:rPr>
      </w:pPr>
      <w:r w:rsidRPr="00BA30A8">
        <w:rPr>
          <w:rFonts w:ascii="Times New Roman" w:eastAsia="標楷體" w:hAnsi="標楷體"/>
          <w:sz w:val="32"/>
          <w:szCs w:val="32"/>
        </w:rPr>
        <w:t>中華民國　　　年　　　月　　　日</w:t>
      </w:r>
    </w:p>
    <w:p w:rsidR="00FD2994" w:rsidRPr="00BA30A8" w:rsidRDefault="00FD2994" w:rsidP="006425B5">
      <w:pPr>
        <w:spacing w:line="480" w:lineRule="exact"/>
        <w:ind w:left="147"/>
        <w:rPr>
          <w:rFonts w:ascii="Times New Roman" w:eastAsia="標楷體" w:hAnsi="Times New Roman"/>
          <w:sz w:val="28"/>
          <w:szCs w:val="28"/>
        </w:rPr>
      </w:pPr>
    </w:p>
    <w:p w:rsidR="00FD2994" w:rsidRPr="00BA30A8" w:rsidRDefault="00FD2994" w:rsidP="00B94B92">
      <w:pPr>
        <w:rPr>
          <w:rFonts w:ascii="Times New Roman" w:eastAsia="標楷體" w:hAnsi="Times New Roman"/>
          <w:szCs w:val="24"/>
        </w:rPr>
      </w:pPr>
      <w:r w:rsidRPr="00BA30A8">
        <w:rPr>
          <w:rFonts w:ascii="Times New Roman" w:eastAsia="標楷體" w:hAnsi="標楷體"/>
          <w:szCs w:val="24"/>
        </w:rPr>
        <w:t>備註：</w:t>
      </w:r>
    </w:p>
    <w:p w:rsidR="00FD2994" w:rsidRPr="00BA30A8" w:rsidRDefault="00FD2994" w:rsidP="00FD2994">
      <w:pPr>
        <w:pStyle w:val="a8"/>
        <w:numPr>
          <w:ilvl w:val="0"/>
          <w:numId w:val="14"/>
        </w:numPr>
        <w:spacing w:before="0" w:beforeAutospacing="0"/>
        <w:ind w:leftChars="0" w:left="567" w:firstLineChars="0" w:hanging="567"/>
        <w:rPr>
          <w:rFonts w:ascii="Times New Roman" w:eastAsia="標楷體" w:hAnsi="Times New Roman"/>
          <w:szCs w:val="24"/>
        </w:rPr>
      </w:pPr>
      <w:r w:rsidRPr="00BA30A8">
        <w:rPr>
          <w:rFonts w:ascii="Times New Roman" w:eastAsia="標楷體" w:hAnsi="標楷體"/>
          <w:szCs w:val="24"/>
        </w:rPr>
        <w:t>立同意書人即為本文作者，並享有著作財產權。</w:t>
      </w:r>
    </w:p>
    <w:p w:rsidR="00FD2994" w:rsidRPr="00BA30A8" w:rsidRDefault="00FD2994" w:rsidP="00FD2994">
      <w:pPr>
        <w:pStyle w:val="a8"/>
        <w:numPr>
          <w:ilvl w:val="0"/>
          <w:numId w:val="14"/>
        </w:numPr>
        <w:spacing w:before="0" w:beforeAutospacing="0"/>
        <w:ind w:leftChars="0" w:left="566" w:hangingChars="236" w:hanging="566"/>
        <w:rPr>
          <w:rFonts w:ascii="Times New Roman" w:eastAsia="標楷體" w:hAnsi="Times New Roman"/>
          <w:sz w:val="28"/>
          <w:szCs w:val="28"/>
        </w:rPr>
      </w:pPr>
      <w:r w:rsidRPr="00BA30A8">
        <w:rPr>
          <w:rFonts w:ascii="Times New Roman" w:eastAsia="標楷體" w:hAnsi="標楷體"/>
          <w:szCs w:val="24"/>
        </w:rPr>
        <w:t>若本著作為二人以上之共同著作，各著作人均應簽署本同意書。</w:t>
      </w:r>
    </w:p>
    <w:p w:rsidR="006A29C1" w:rsidRPr="00FD2994" w:rsidRDefault="006A29C1">
      <w:bookmarkStart w:id="0" w:name="_GoBack"/>
      <w:bookmarkEnd w:id="0"/>
    </w:p>
    <w:sectPr w:rsidR="006A29C1" w:rsidRPr="00FD2994" w:rsidSect="004F3D61">
      <w:footerReference w:type="even" r:id="rId10"/>
      <w:footerReference w:type="default" r:id="rId1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B0" w:rsidRDefault="00FD2994" w:rsidP="00A310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51B0" w:rsidRDefault="00FD299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1B0" w:rsidRDefault="00FD2994" w:rsidP="00A310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rsidR="003A51B0" w:rsidRDefault="00FD2994">
    <w:pPr>
      <w:pStyle w:val="a5"/>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5326"/>
    <w:multiLevelType w:val="hybridMultilevel"/>
    <w:tmpl w:val="52E2FE74"/>
    <w:lvl w:ilvl="0" w:tplc="5F3261B6">
      <w:start w:val="1"/>
      <w:numFmt w:val="taiwaneseCountingThousand"/>
      <w:lvlText w:val="%1、"/>
      <w:lvlJc w:val="left"/>
      <w:pPr>
        <w:ind w:left="764" w:hanging="480"/>
      </w:pPr>
      <w:rPr>
        <w:rFonts w:ascii="標楷體" w:eastAsia="標楷體" w:hAnsi="標楷體" w:cs="Times New Roman"/>
        <w:lang w:val="en-US"/>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1" w15:restartNumberingAfterBreak="0">
    <w:nsid w:val="081954DD"/>
    <w:multiLevelType w:val="hybridMultilevel"/>
    <w:tmpl w:val="AB86C334"/>
    <w:lvl w:ilvl="0" w:tplc="850477C4">
      <w:start w:val="1"/>
      <w:numFmt w:val="ideographLegalTraditional"/>
      <w:lvlText w:val="%1、"/>
      <w:lvlJc w:val="left"/>
      <w:pPr>
        <w:ind w:left="720" w:hanging="720"/>
      </w:pPr>
      <w:rPr>
        <w:rFonts w:hint="default"/>
        <w:b/>
      </w:rPr>
    </w:lvl>
    <w:lvl w:ilvl="1" w:tplc="911C71A0">
      <w:start w:val="1"/>
      <w:numFmt w:val="taiwaneseCountingThousand"/>
      <w:lvlText w:val="%2、"/>
      <w:lvlJc w:val="left"/>
      <w:pPr>
        <w:ind w:left="960" w:hanging="480"/>
      </w:pPr>
      <w:rPr>
        <w:color w:val="auto"/>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0B56B8"/>
    <w:multiLevelType w:val="hybridMultilevel"/>
    <w:tmpl w:val="D722E37E"/>
    <w:lvl w:ilvl="0" w:tplc="DCA65FB0">
      <w:start w:val="1"/>
      <w:numFmt w:val="taiwaneseCountingThousand"/>
      <w:lvlText w:val="（%1）"/>
      <w:lvlJc w:val="left"/>
      <w:pPr>
        <w:ind w:left="885" w:hanging="885"/>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86D20"/>
    <w:multiLevelType w:val="hybridMultilevel"/>
    <w:tmpl w:val="4776ED76"/>
    <w:lvl w:ilvl="0" w:tplc="E4004FEE">
      <w:start w:val="1"/>
      <w:numFmt w:val="taiwaneseCountingThousand"/>
      <w:lvlText w:val="（%1）"/>
      <w:lvlJc w:val="left"/>
      <w:pPr>
        <w:tabs>
          <w:tab w:val="num" w:pos="1095"/>
        </w:tabs>
        <w:ind w:left="1095" w:hanging="301"/>
      </w:pPr>
      <w:rPr>
        <w:rFonts w:hint="default"/>
      </w:rPr>
    </w:lvl>
    <w:lvl w:ilvl="1" w:tplc="CD4C7B3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BE66F72"/>
    <w:multiLevelType w:val="hybridMultilevel"/>
    <w:tmpl w:val="8B3AD446"/>
    <w:lvl w:ilvl="0" w:tplc="E4004FEE">
      <w:start w:val="1"/>
      <w:numFmt w:val="taiwaneseCountingThousand"/>
      <w:lvlText w:val="（%1）"/>
      <w:lvlJc w:val="left"/>
      <w:pPr>
        <w:tabs>
          <w:tab w:val="num" w:pos="1095"/>
        </w:tabs>
        <w:ind w:left="1095" w:hanging="301"/>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E5276C3"/>
    <w:multiLevelType w:val="hybridMultilevel"/>
    <w:tmpl w:val="293AEAEA"/>
    <w:lvl w:ilvl="0" w:tplc="23A038EE">
      <w:start w:val="1"/>
      <w:numFmt w:val="taiwaneseCountingThousand"/>
      <w:lvlText w:val="%1、"/>
      <w:lvlJc w:val="left"/>
      <w:pPr>
        <w:ind w:left="960" w:hanging="480"/>
      </w:pPr>
      <w:rPr>
        <w:rFonts w:ascii="標楷體" w:eastAsia="標楷體" w:hAnsi="標楷體" w:cs="Times New Roman"/>
      </w:rPr>
    </w:lvl>
    <w:lvl w:ilvl="1" w:tplc="9D1E223A">
      <w:start w:val="4"/>
      <w:numFmt w:val="ideographLegalTraditional"/>
      <w:lvlText w:val="%2、"/>
      <w:lvlJc w:val="left"/>
      <w:pPr>
        <w:ind w:left="1200" w:hanging="720"/>
      </w:pPr>
      <w:rPr>
        <w:rFonts w:hAnsi="標楷體"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B12A6A"/>
    <w:multiLevelType w:val="hybridMultilevel"/>
    <w:tmpl w:val="CB922724"/>
    <w:lvl w:ilvl="0" w:tplc="DEBA0E16">
      <w:start w:val="1"/>
      <w:numFmt w:val="decimal"/>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62757DC"/>
    <w:multiLevelType w:val="hybridMultilevel"/>
    <w:tmpl w:val="B75CD59E"/>
    <w:lvl w:ilvl="0" w:tplc="E4004FEE">
      <w:start w:val="1"/>
      <w:numFmt w:val="taiwaneseCountingThousand"/>
      <w:lvlText w:val="（%1）"/>
      <w:lvlJc w:val="left"/>
      <w:pPr>
        <w:tabs>
          <w:tab w:val="num" w:pos="811"/>
        </w:tabs>
        <w:ind w:left="811" w:hanging="301"/>
      </w:pPr>
      <w:rPr>
        <w:rFonts w:hint="default"/>
      </w:rPr>
    </w:lvl>
    <w:lvl w:ilvl="1" w:tplc="04090019">
      <w:start w:val="1"/>
      <w:numFmt w:val="ideographTraditional"/>
      <w:lvlText w:val="%2、"/>
      <w:lvlJc w:val="left"/>
      <w:pPr>
        <w:tabs>
          <w:tab w:val="num" w:pos="676"/>
        </w:tabs>
        <w:ind w:left="676" w:hanging="480"/>
      </w:pPr>
    </w:lvl>
    <w:lvl w:ilvl="2" w:tplc="E4004FEE">
      <w:start w:val="1"/>
      <w:numFmt w:val="taiwaneseCountingThousand"/>
      <w:lvlText w:val="（%3）"/>
      <w:lvlJc w:val="left"/>
      <w:pPr>
        <w:tabs>
          <w:tab w:val="num" w:pos="1396"/>
        </w:tabs>
        <w:ind w:left="1396" w:hanging="720"/>
      </w:pPr>
      <w:rPr>
        <w:rFonts w:hint="default"/>
      </w:r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8" w15:restartNumberingAfterBreak="0">
    <w:nsid w:val="2A8725CE"/>
    <w:multiLevelType w:val="hybridMultilevel"/>
    <w:tmpl w:val="1826E94E"/>
    <w:lvl w:ilvl="0" w:tplc="639606F8">
      <w:start w:val="1"/>
      <w:numFmt w:val="taiwaneseCountingThousand"/>
      <w:lvlText w:val="(%1)"/>
      <w:lvlJc w:val="left"/>
      <w:pPr>
        <w:ind w:left="855" w:hanging="375"/>
      </w:pPr>
      <w:rPr>
        <w:rFonts w:hint="default"/>
      </w:rPr>
    </w:lvl>
    <w:lvl w:ilvl="1" w:tplc="1166D262">
      <w:start w:val="7"/>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3F0541"/>
    <w:multiLevelType w:val="hybridMultilevel"/>
    <w:tmpl w:val="E5220606"/>
    <w:lvl w:ilvl="0" w:tplc="23A038EE">
      <w:start w:val="1"/>
      <w:numFmt w:val="taiwaneseCountingThousand"/>
      <w:lvlText w:val="%1、"/>
      <w:lvlJc w:val="left"/>
      <w:pPr>
        <w:ind w:left="1898" w:hanging="480"/>
      </w:pPr>
      <w:rPr>
        <w:rFonts w:ascii="標楷體" w:eastAsia="標楷體" w:hAnsi="標楷體" w:cs="Times New Roman"/>
      </w:rPr>
    </w:lvl>
    <w:lvl w:ilvl="1" w:tplc="639606F8">
      <w:start w:val="1"/>
      <w:numFmt w:val="taiwaneseCountingThousand"/>
      <w:lvlText w:val="(%2)"/>
      <w:lvlJc w:val="left"/>
      <w:pPr>
        <w:ind w:left="1920" w:hanging="480"/>
      </w:pPr>
      <w:rPr>
        <w:rFonts w:hint="default"/>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EE07B51"/>
    <w:multiLevelType w:val="hybridMultilevel"/>
    <w:tmpl w:val="6DEEDA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EF455AD"/>
    <w:multiLevelType w:val="hybridMultilevel"/>
    <w:tmpl w:val="073A9E2C"/>
    <w:lvl w:ilvl="0" w:tplc="E4004FEE">
      <w:start w:val="1"/>
      <w:numFmt w:val="taiwaneseCountingThousand"/>
      <w:lvlText w:val="（%1）"/>
      <w:lvlJc w:val="left"/>
      <w:pPr>
        <w:tabs>
          <w:tab w:val="num" w:pos="1095"/>
        </w:tabs>
        <w:ind w:left="1095" w:hanging="301"/>
      </w:pPr>
      <w:rPr>
        <w:rFonts w:hint="default"/>
      </w:rPr>
    </w:lvl>
    <w:lvl w:ilvl="1" w:tplc="0409000F">
      <w:start w:val="1"/>
      <w:numFmt w:val="decimal"/>
      <w:lvlText w:val="%2."/>
      <w:lvlJc w:val="left"/>
      <w:pPr>
        <w:tabs>
          <w:tab w:val="num" w:pos="840"/>
        </w:tabs>
        <w:ind w:left="840" w:hanging="360"/>
      </w:pPr>
      <w:rPr>
        <w:rFonts w:hint="eastAsia"/>
      </w:rPr>
    </w:lvl>
    <w:lvl w:ilvl="2" w:tplc="85C430B4">
      <w:start w:val="1"/>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F366944"/>
    <w:multiLevelType w:val="hybridMultilevel"/>
    <w:tmpl w:val="2158769A"/>
    <w:lvl w:ilvl="0" w:tplc="10F04B12">
      <w:start w:val="1"/>
      <w:numFmt w:val="taiwaneseCountingThousand"/>
      <w:lvlText w:val="%1、"/>
      <w:lvlJc w:val="left"/>
      <w:pPr>
        <w:ind w:left="228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B193E68"/>
    <w:multiLevelType w:val="hybridMultilevel"/>
    <w:tmpl w:val="DE808D10"/>
    <w:lvl w:ilvl="0" w:tplc="10F04B12">
      <w:start w:val="1"/>
      <w:numFmt w:val="taiwaneseCountingThousand"/>
      <w:lvlText w:val="%1、"/>
      <w:lvlJc w:val="left"/>
      <w:pPr>
        <w:ind w:left="905" w:hanging="480"/>
      </w:pPr>
      <w:rPr>
        <w:rFonts w:hint="default"/>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5"/>
  </w:num>
  <w:num w:numId="2">
    <w:abstractNumId w:val="9"/>
  </w:num>
  <w:num w:numId="3">
    <w:abstractNumId w:val="0"/>
  </w:num>
  <w:num w:numId="4">
    <w:abstractNumId w:val="8"/>
  </w:num>
  <w:num w:numId="5">
    <w:abstractNumId w:val="3"/>
  </w:num>
  <w:num w:numId="6">
    <w:abstractNumId w:val="11"/>
  </w:num>
  <w:num w:numId="7">
    <w:abstractNumId w:val="4"/>
  </w:num>
  <w:num w:numId="8">
    <w:abstractNumId w:val="7"/>
  </w:num>
  <w:num w:numId="9">
    <w:abstractNumId w:val="1"/>
  </w:num>
  <w:num w:numId="10">
    <w:abstractNumId w:val="2"/>
  </w:num>
  <w:num w:numId="11">
    <w:abstractNumId w:val="10"/>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4"/>
    <w:rsid w:val="006A29C1"/>
    <w:rsid w:val="00FD2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038F2-FADD-4272-8207-F014C453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D2994"/>
    <w:rPr>
      <w:rFonts w:ascii="細明體" w:eastAsia="細明體" w:hAnsi="Courier New" w:cs="Courier New"/>
      <w:szCs w:val="24"/>
    </w:rPr>
  </w:style>
  <w:style w:type="character" w:customStyle="1" w:styleId="a4">
    <w:name w:val="純文字 字元"/>
    <w:basedOn w:val="a0"/>
    <w:link w:val="a3"/>
    <w:rsid w:val="00FD2994"/>
    <w:rPr>
      <w:rFonts w:ascii="細明體" w:eastAsia="細明體" w:hAnsi="Courier New" w:cs="Courier New"/>
      <w:szCs w:val="24"/>
    </w:rPr>
  </w:style>
  <w:style w:type="paragraph" w:styleId="a5">
    <w:name w:val="footer"/>
    <w:basedOn w:val="a"/>
    <w:link w:val="a6"/>
    <w:rsid w:val="00FD2994"/>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FD2994"/>
    <w:rPr>
      <w:rFonts w:ascii="Times New Roman" w:eastAsia="新細明體" w:hAnsi="Times New Roman" w:cs="Times New Roman"/>
      <w:sz w:val="20"/>
      <w:szCs w:val="20"/>
    </w:rPr>
  </w:style>
  <w:style w:type="character" w:styleId="a7">
    <w:name w:val="page number"/>
    <w:basedOn w:val="a0"/>
    <w:rsid w:val="00FD2994"/>
  </w:style>
  <w:style w:type="paragraph" w:styleId="a8">
    <w:name w:val="List Paragraph"/>
    <w:basedOn w:val="a"/>
    <w:uiPriority w:val="34"/>
    <w:qFormat/>
    <w:rsid w:val="00FD2994"/>
    <w:pPr>
      <w:spacing w:before="100" w:beforeAutospacing="1" w:line="400" w:lineRule="exact"/>
      <w:ind w:leftChars="200" w:left="480" w:hangingChars="150" w:hanging="150"/>
      <w:jc w:val="both"/>
    </w:pPr>
    <w:rPr>
      <w:rFonts w:ascii="Calibri" w:eastAsia="新細明體" w:hAnsi="Calibri" w:cs="Times New Roman"/>
    </w:rPr>
  </w:style>
  <w:style w:type="character" w:styleId="a9">
    <w:name w:val="Hyperlink"/>
    <w:uiPriority w:val="99"/>
    <w:unhideWhenUsed/>
    <w:rsid w:val="00FD2994"/>
    <w:rPr>
      <w:color w:val="0000FF"/>
      <w:u w:val="single"/>
    </w:rPr>
  </w:style>
  <w:style w:type="table" w:styleId="aa">
    <w:name w:val="Table Grid"/>
    <w:basedOn w:val="a1"/>
    <w:uiPriority w:val="39"/>
    <w:rsid w:val="00FD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evier.com/wps/find/authorsview.authors/righ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geline@ey.gov.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y.cpc.gov.tw" TargetMode="External"/><Relationship Id="rId11" Type="http://schemas.openxmlformats.org/officeDocument/2006/relationships/footer" Target="footer2.xml"/><Relationship Id="rId5" Type="http://schemas.openxmlformats.org/officeDocument/2006/relationships/hyperlink" Target="mailto:angeline@ey.gov.tw"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ublicationethics.org/files/u2/Best_Practice.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stust</dc:creator>
  <cp:keywords/>
  <dc:description/>
  <cp:lastModifiedBy>stust</cp:lastModifiedBy>
  <cp:revision>1</cp:revision>
  <dcterms:created xsi:type="dcterms:W3CDTF">2021-08-09T03:47:00Z</dcterms:created>
  <dcterms:modified xsi:type="dcterms:W3CDTF">2021-08-09T03:50:00Z</dcterms:modified>
</cp:coreProperties>
</file>